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DE34" w14:textId="06E6FBEC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«</w:t>
      </w:r>
      <w:r w:rsidR="00753730">
        <w:rPr>
          <w:rFonts w:ascii="Times New Roman" w:hAnsi="Times New Roman" w:cs="Times New Roman"/>
          <w:sz w:val="32"/>
          <w:szCs w:val="32"/>
        </w:rPr>
        <w:t>Гриф Т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7C9A2CC1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41B3ED5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EA4D49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47C37E4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C78DE8D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33FE8DF5" w14:textId="2456F576" w:rsidR="002C7248" w:rsidRPr="00AA6691" w:rsidRDefault="00496DA5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Программный комплекс </w:t>
      </w:r>
      <w:r w:rsidR="002C7248" w:rsidRPr="00AA6691">
        <w:rPr>
          <w:rFonts w:ascii="Times New Roman" w:hAnsi="Times New Roman" w:cs="Times New Roman"/>
          <w:sz w:val="40"/>
          <w:szCs w:val="32"/>
        </w:rPr>
        <w:t>"</w:t>
      </w:r>
      <w:r w:rsidR="002B1E22" w:rsidRPr="002B1E22">
        <w:t xml:space="preserve"> </w:t>
      </w:r>
      <w:proofErr w:type="spellStart"/>
      <w:r w:rsidR="000B5192">
        <w:rPr>
          <w:rFonts w:ascii="Times New Roman" w:hAnsi="Times New Roman" w:cs="Times New Roman"/>
          <w:sz w:val="40"/>
          <w:szCs w:val="32"/>
        </w:rPr>
        <w:t>Quicktickets</w:t>
      </w:r>
      <w:proofErr w:type="spellEnd"/>
      <w:r w:rsidR="002C7248" w:rsidRPr="00AA6691">
        <w:rPr>
          <w:rFonts w:ascii="Times New Roman" w:hAnsi="Times New Roman" w:cs="Times New Roman"/>
          <w:sz w:val="40"/>
          <w:szCs w:val="32"/>
        </w:rPr>
        <w:t>"</w:t>
      </w:r>
    </w:p>
    <w:p w14:paraId="4798B57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48765851" w14:textId="77777777" w:rsidR="002C7248" w:rsidRP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93F4A">
        <w:rPr>
          <w:rFonts w:ascii="Times New Roman" w:hAnsi="Times New Roman" w:cs="Times New Roman"/>
          <w:sz w:val="32"/>
          <w:szCs w:val="32"/>
        </w:rPr>
        <w:t xml:space="preserve">описание </w:t>
      </w:r>
      <w:r w:rsidRPr="00382968">
        <w:rPr>
          <w:rFonts w:ascii="Times New Roman" w:hAnsi="Times New Roman" w:cs="Times New Roman"/>
          <w:sz w:val="32"/>
          <w:szCs w:val="32"/>
        </w:rPr>
        <w:t>функциональных характеристик</w:t>
      </w:r>
    </w:p>
    <w:p w14:paraId="7F26FD34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5CCB5AB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9622BAC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76325B6B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4EA1455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31AA91E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50D6AC21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56964BB9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5EE3DAF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653F8A4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3E768D49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516FDF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3E19BB68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7C3753FA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719D9DCC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46BB7E3D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1E6CFFD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C5F0FB" w14:textId="665B373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BA9F60" w14:textId="77777777" w:rsidR="006802F4" w:rsidRPr="006802F4" w:rsidRDefault="006802F4" w:rsidP="006802F4">
      <w:pPr>
        <w:spacing w:line="36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6802F4">
        <w:rPr>
          <w:rFonts w:ascii="Times New Roman" w:hAnsi="Times New Roman" w:cs="Times New Roman"/>
          <w:sz w:val="36"/>
          <w:szCs w:val="36"/>
        </w:rPr>
        <w:lastRenderedPageBreak/>
        <w:t xml:space="preserve">Аннотация </w:t>
      </w:r>
    </w:p>
    <w:p w14:paraId="6481300A" w14:textId="77777777" w:rsidR="006802F4" w:rsidRPr="005F354B" w:rsidRDefault="006802F4" w:rsidP="006802F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2F4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</w:t>
      </w:r>
      <w:r w:rsidR="00AB44F6" w:rsidRPr="00AB44F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F354B">
        <w:rPr>
          <w:rFonts w:ascii="Times New Roman" w:hAnsi="Times New Roman" w:cs="Times New Roman"/>
          <w:sz w:val="28"/>
          <w:szCs w:val="28"/>
        </w:rPr>
        <w:t>э</w:t>
      </w:r>
      <w:r w:rsidR="005F354B" w:rsidRPr="005F354B">
        <w:rPr>
          <w:rFonts w:ascii="Times New Roman" w:hAnsi="Times New Roman" w:cs="Times New Roman"/>
          <w:sz w:val="28"/>
          <w:szCs w:val="28"/>
        </w:rPr>
        <w:t xml:space="preserve">лектронного оборота </w:t>
      </w:r>
      <w:r w:rsidR="005F354B">
        <w:rPr>
          <w:rFonts w:ascii="Times New Roman" w:hAnsi="Times New Roman" w:cs="Times New Roman"/>
          <w:sz w:val="28"/>
          <w:szCs w:val="28"/>
        </w:rPr>
        <w:t>билетов, планирования распространения билетов на мероприятия</w:t>
      </w:r>
      <w:r w:rsidR="00AB44F6" w:rsidRPr="005F354B">
        <w:rPr>
          <w:rFonts w:ascii="Times New Roman" w:hAnsi="Times New Roman" w:cs="Times New Roman"/>
          <w:sz w:val="28"/>
          <w:szCs w:val="28"/>
        </w:rPr>
        <w:t>.</w:t>
      </w:r>
    </w:p>
    <w:p w14:paraId="4B1CEDBD" w14:textId="77777777" w:rsidR="006802F4" w:rsidRPr="006802F4" w:rsidRDefault="006802F4" w:rsidP="006802F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2F4">
        <w:rPr>
          <w:rFonts w:ascii="Times New Roman" w:hAnsi="Times New Roman" w:cs="Times New Roman"/>
          <w:sz w:val="28"/>
          <w:szCs w:val="28"/>
        </w:rPr>
        <w:t xml:space="preserve">Программа применяется в </w:t>
      </w:r>
      <w:r w:rsidR="002B1E22">
        <w:rPr>
          <w:rFonts w:ascii="Times New Roman" w:hAnsi="Times New Roman" w:cs="Times New Roman"/>
          <w:sz w:val="28"/>
          <w:szCs w:val="28"/>
        </w:rPr>
        <w:t>организациях, осуществляющих проведение мероприятий, выставок, показов.</w:t>
      </w:r>
    </w:p>
    <w:p w14:paraId="2FD93A09" w14:textId="77777777" w:rsidR="006802F4" w:rsidRPr="006802F4" w:rsidRDefault="006802F4" w:rsidP="006802F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2F4">
        <w:rPr>
          <w:rFonts w:ascii="Times New Roman" w:hAnsi="Times New Roman" w:cs="Times New Roman"/>
          <w:sz w:val="28"/>
          <w:szCs w:val="28"/>
        </w:rPr>
        <w:t xml:space="preserve">Функциональные возможности программы: автоматизация процессов организации по </w:t>
      </w:r>
      <w:r>
        <w:rPr>
          <w:rFonts w:ascii="Times New Roman" w:hAnsi="Times New Roman" w:cs="Times New Roman"/>
          <w:sz w:val="28"/>
          <w:szCs w:val="28"/>
        </w:rPr>
        <w:t>электронному обороту</w:t>
      </w:r>
      <w:r w:rsidR="002B1E22">
        <w:rPr>
          <w:rFonts w:ascii="Times New Roman" w:hAnsi="Times New Roman" w:cs="Times New Roman"/>
          <w:sz w:val="28"/>
          <w:szCs w:val="28"/>
        </w:rPr>
        <w:t xml:space="preserve"> билетов</w:t>
      </w:r>
      <w:r w:rsidR="00923CA0">
        <w:rPr>
          <w:rFonts w:ascii="Times New Roman" w:hAnsi="Times New Roman" w:cs="Times New Roman"/>
          <w:sz w:val="28"/>
          <w:szCs w:val="28"/>
        </w:rPr>
        <w:t>.</w:t>
      </w:r>
      <w:r w:rsidRPr="006802F4">
        <w:rPr>
          <w:rFonts w:ascii="Times New Roman" w:hAnsi="Times New Roman" w:cs="Times New Roman"/>
          <w:sz w:val="28"/>
          <w:szCs w:val="28"/>
        </w:rPr>
        <w:t xml:space="preserve"> Программа состоит из модулей, которые функционально объединяются в подсистемы, автоматизирующие комплекс задач, возложенных на отдельные структурные подразделения организации: подсистемы управления </w:t>
      </w:r>
      <w:r w:rsidR="00923CA0" w:rsidRPr="006802F4">
        <w:rPr>
          <w:rFonts w:ascii="Times New Roman" w:hAnsi="Times New Roman" w:cs="Times New Roman"/>
          <w:sz w:val="28"/>
          <w:szCs w:val="28"/>
        </w:rPr>
        <w:t>электронным оборотом</w:t>
      </w:r>
      <w:r w:rsidR="002B1E22">
        <w:rPr>
          <w:rFonts w:ascii="Times New Roman" w:hAnsi="Times New Roman" w:cs="Times New Roman"/>
          <w:sz w:val="28"/>
          <w:szCs w:val="28"/>
        </w:rPr>
        <w:t xml:space="preserve"> билетов</w:t>
      </w:r>
      <w:r w:rsidR="00923CA0">
        <w:rPr>
          <w:rFonts w:ascii="Times New Roman" w:hAnsi="Times New Roman" w:cs="Times New Roman"/>
          <w:sz w:val="28"/>
          <w:szCs w:val="28"/>
        </w:rPr>
        <w:t xml:space="preserve">, планирования, мониторинга </w:t>
      </w:r>
      <w:r w:rsidRPr="006802F4">
        <w:rPr>
          <w:rFonts w:ascii="Times New Roman" w:hAnsi="Times New Roman" w:cs="Times New Roman"/>
          <w:sz w:val="28"/>
          <w:szCs w:val="28"/>
        </w:rPr>
        <w:t>и др.</w:t>
      </w:r>
    </w:p>
    <w:p w14:paraId="3B9444F6" w14:textId="77777777" w:rsidR="006802F4" w:rsidRDefault="006802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226551A" w14:textId="77777777" w:rsidR="002C7248" w:rsidRPr="00F16774" w:rsidRDefault="00675783" w:rsidP="002C7248">
      <w:pPr>
        <w:spacing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ОГЛАВЛЕНИЕ</w:t>
      </w:r>
    </w:p>
    <w:p w14:paraId="539BA813" w14:textId="77777777" w:rsidR="00064EC9" w:rsidRPr="00F16774" w:rsidRDefault="00064EC9" w:rsidP="00064EC9">
      <w:p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Аннотация.......................................................................................................2</w:t>
      </w:r>
    </w:p>
    <w:p w14:paraId="158BD4BF" w14:textId="54A789FA" w:rsidR="002C7248" w:rsidRPr="005325B6" w:rsidRDefault="002C7248" w:rsidP="002C7248">
      <w:p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F16774">
        <w:rPr>
          <w:rFonts w:ascii="Times New Roman" w:hAnsi="Times New Roman" w:cs="Times New Roman"/>
          <w:sz w:val="28"/>
          <w:szCs w:val="32"/>
        </w:rPr>
        <w:t>Определения, обозначения и сокращения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</w:t>
      </w:r>
      <w:r w:rsidR="00282066" w:rsidRPr="005325B6">
        <w:rPr>
          <w:rFonts w:ascii="Times New Roman" w:hAnsi="Times New Roman" w:cs="Times New Roman"/>
          <w:sz w:val="28"/>
          <w:szCs w:val="32"/>
        </w:rPr>
        <w:t>4</w:t>
      </w:r>
    </w:p>
    <w:p w14:paraId="306D4FD2" w14:textId="56FC1806" w:rsidR="002C7248" w:rsidRPr="00F16774" w:rsidRDefault="002C7248" w:rsidP="002C7248">
      <w:pPr>
        <w:pStyle w:val="a3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F16774">
        <w:rPr>
          <w:rFonts w:ascii="Times New Roman" w:hAnsi="Times New Roman" w:cs="Times New Roman"/>
          <w:sz w:val="28"/>
          <w:szCs w:val="32"/>
        </w:rPr>
        <w:t>Общие положения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...............................................................................</w:t>
      </w:r>
      <w:r w:rsidR="00282066">
        <w:rPr>
          <w:rFonts w:ascii="Times New Roman" w:hAnsi="Times New Roman" w:cs="Times New Roman"/>
          <w:sz w:val="28"/>
          <w:szCs w:val="32"/>
          <w:lang w:val="en-US"/>
        </w:rPr>
        <w:t>5</w:t>
      </w:r>
    </w:p>
    <w:p w14:paraId="6C9BFA1C" w14:textId="77777777" w:rsidR="002C7248" w:rsidRPr="00F16774" w:rsidRDefault="002C7248" w:rsidP="002C7248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F16774">
        <w:rPr>
          <w:rFonts w:ascii="Times New Roman" w:hAnsi="Times New Roman" w:cs="Times New Roman"/>
          <w:sz w:val="28"/>
          <w:szCs w:val="32"/>
        </w:rPr>
        <w:t xml:space="preserve"> Обозначение системы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.............................................................5</w:t>
      </w:r>
    </w:p>
    <w:p w14:paraId="36D707AC" w14:textId="77777777" w:rsidR="002C7248" w:rsidRDefault="002C7248" w:rsidP="002C7248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F16774">
        <w:rPr>
          <w:rFonts w:ascii="Times New Roman" w:hAnsi="Times New Roman" w:cs="Times New Roman"/>
          <w:sz w:val="28"/>
          <w:szCs w:val="32"/>
        </w:rPr>
        <w:t>Назначение, цели и задачи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.......................................................</w:t>
      </w:r>
      <w:r w:rsidR="00382968">
        <w:rPr>
          <w:rFonts w:ascii="Times New Roman" w:hAnsi="Times New Roman" w:cs="Times New Roman"/>
          <w:sz w:val="28"/>
          <w:szCs w:val="32"/>
          <w:lang w:val="en-US"/>
        </w:rPr>
        <w:t>5</w:t>
      </w:r>
    </w:p>
    <w:p w14:paraId="724E22EE" w14:textId="4F7D3816" w:rsidR="002C7248" w:rsidRDefault="00D17CBB" w:rsidP="002C7248">
      <w:pPr>
        <w:pStyle w:val="a3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Область применения.....................................</w:t>
      </w:r>
      <w:r w:rsidR="002C7248">
        <w:rPr>
          <w:rFonts w:ascii="Times New Roman" w:hAnsi="Times New Roman" w:cs="Times New Roman"/>
          <w:sz w:val="28"/>
          <w:szCs w:val="32"/>
        </w:rPr>
        <w:t>......................................</w:t>
      </w:r>
      <w:r w:rsidR="00282066">
        <w:rPr>
          <w:rFonts w:ascii="Times New Roman" w:hAnsi="Times New Roman" w:cs="Times New Roman"/>
          <w:sz w:val="28"/>
          <w:szCs w:val="32"/>
          <w:lang w:val="en-US"/>
        </w:rPr>
        <w:t>7</w:t>
      </w:r>
    </w:p>
    <w:p w14:paraId="3A9EEF4F" w14:textId="77777777" w:rsidR="002C7248" w:rsidRDefault="00D17CBB" w:rsidP="002C7248">
      <w:pPr>
        <w:pStyle w:val="a3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Основные технические решения................</w:t>
      </w:r>
      <w:r w:rsidR="002C7248">
        <w:rPr>
          <w:rFonts w:ascii="Times New Roman" w:hAnsi="Times New Roman" w:cs="Times New Roman"/>
          <w:sz w:val="28"/>
          <w:szCs w:val="32"/>
        </w:rPr>
        <w:t>.........</w:t>
      </w:r>
      <w:r w:rsidR="00382968">
        <w:rPr>
          <w:rFonts w:ascii="Times New Roman" w:hAnsi="Times New Roman" w:cs="Times New Roman"/>
          <w:sz w:val="28"/>
          <w:szCs w:val="32"/>
        </w:rPr>
        <w:t>...............................</w:t>
      </w:r>
      <w:r w:rsidR="00382968">
        <w:rPr>
          <w:rFonts w:ascii="Times New Roman" w:hAnsi="Times New Roman" w:cs="Times New Roman"/>
          <w:sz w:val="28"/>
          <w:szCs w:val="32"/>
          <w:lang w:val="en-US"/>
        </w:rPr>
        <w:t>8</w:t>
      </w:r>
    </w:p>
    <w:p w14:paraId="7E4F846F" w14:textId="77777777" w:rsidR="002C7248" w:rsidRDefault="00D17CBB" w:rsidP="002C7248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Решения по структуре системы</w:t>
      </w:r>
      <w:r w:rsidR="002C7248">
        <w:rPr>
          <w:rFonts w:ascii="Times New Roman" w:hAnsi="Times New Roman" w:cs="Times New Roman"/>
          <w:sz w:val="28"/>
          <w:szCs w:val="32"/>
        </w:rPr>
        <w:t>..........................................</w:t>
      </w:r>
      <w:r w:rsidR="00382968">
        <w:rPr>
          <w:rFonts w:ascii="Times New Roman" w:hAnsi="Times New Roman" w:cs="Times New Roman"/>
          <w:sz w:val="28"/>
          <w:szCs w:val="32"/>
        </w:rPr>
        <w:t>.....</w:t>
      </w:r>
      <w:r w:rsidR="00382968">
        <w:rPr>
          <w:rFonts w:ascii="Times New Roman" w:hAnsi="Times New Roman" w:cs="Times New Roman"/>
          <w:sz w:val="28"/>
          <w:szCs w:val="32"/>
          <w:lang w:val="en-US"/>
        </w:rPr>
        <w:t>8</w:t>
      </w:r>
    </w:p>
    <w:p w14:paraId="4B989541" w14:textId="77777777" w:rsidR="002C7248" w:rsidRDefault="00D17CBB" w:rsidP="00D17CBB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D17CBB">
        <w:rPr>
          <w:rFonts w:ascii="Times New Roman" w:hAnsi="Times New Roman" w:cs="Times New Roman"/>
          <w:sz w:val="28"/>
          <w:szCs w:val="32"/>
        </w:rPr>
        <w:t>Обеспечение потребительских характеристик</w:t>
      </w:r>
      <w:r w:rsidR="00690C15">
        <w:rPr>
          <w:rFonts w:ascii="Times New Roman" w:hAnsi="Times New Roman" w:cs="Times New Roman"/>
          <w:sz w:val="28"/>
          <w:szCs w:val="32"/>
        </w:rPr>
        <w:t>...................</w:t>
      </w:r>
      <w:r w:rsidR="00382968">
        <w:rPr>
          <w:rFonts w:ascii="Times New Roman" w:hAnsi="Times New Roman" w:cs="Times New Roman"/>
          <w:sz w:val="28"/>
          <w:szCs w:val="32"/>
        </w:rPr>
        <w:t>..</w:t>
      </w:r>
      <w:r w:rsidR="00382968" w:rsidRPr="00382968">
        <w:rPr>
          <w:rFonts w:ascii="Times New Roman" w:hAnsi="Times New Roman" w:cs="Times New Roman"/>
          <w:sz w:val="28"/>
          <w:szCs w:val="32"/>
        </w:rPr>
        <w:t>11</w:t>
      </w:r>
    </w:p>
    <w:p w14:paraId="37A2AD10" w14:textId="77777777" w:rsidR="00690C15" w:rsidRDefault="00690C15" w:rsidP="00D17CBB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Состав функций, реализуемых системой.</w:t>
      </w:r>
      <w:r w:rsidR="00382968">
        <w:rPr>
          <w:rFonts w:ascii="Times New Roman" w:hAnsi="Times New Roman" w:cs="Times New Roman"/>
          <w:sz w:val="28"/>
          <w:szCs w:val="32"/>
        </w:rPr>
        <w:t>.............................15</w:t>
      </w:r>
    </w:p>
    <w:p w14:paraId="76D61F78" w14:textId="78EC2927" w:rsidR="00690C15" w:rsidRDefault="00690C15" w:rsidP="00D17CBB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Обеспечивающие модули</w:t>
      </w:r>
      <w:r w:rsidR="00382968">
        <w:rPr>
          <w:rFonts w:ascii="Times New Roman" w:hAnsi="Times New Roman" w:cs="Times New Roman"/>
          <w:sz w:val="28"/>
          <w:szCs w:val="32"/>
        </w:rPr>
        <w:t xml:space="preserve"> ......................................................1</w:t>
      </w:r>
      <w:r w:rsidR="00282066">
        <w:rPr>
          <w:rFonts w:ascii="Times New Roman" w:hAnsi="Times New Roman" w:cs="Times New Roman"/>
          <w:sz w:val="28"/>
          <w:szCs w:val="32"/>
          <w:lang w:val="en-US"/>
        </w:rPr>
        <w:t>6</w:t>
      </w:r>
    </w:p>
    <w:p w14:paraId="0F822493" w14:textId="2F98DC18" w:rsidR="00690C15" w:rsidRDefault="00690C15" w:rsidP="00D17CBB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Информационное обеспечение системы</w:t>
      </w:r>
      <w:r w:rsidR="00382968">
        <w:rPr>
          <w:rFonts w:ascii="Times New Roman" w:hAnsi="Times New Roman" w:cs="Times New Roman"/>
          <w:sz w:val="28"/>
          <w:szCs w:val="32"/>
        </w:rPr>
        <w:t>...............................</w:t>
      </w:r>
      <w:r w:rsidR="00282066">
        <w:rPr>
          <w:rFonts w:ascii="Times New Roman" w:hAnsi="Times New Roman" w:cs="Times New Roman"/>
          <w:sz w:val="28"/>
          <w:szCs w:val="32"/>
          <w:lang w:val="en-US"/>
        </w:rPr>
        <w:t>18</w:t>
      </w:r>
    </w:p>
    <w:p w14:paraId="0EC1D720" w14:textId="51D76B9B" w:rsidR="00690C15" w:rsidRPr="0099440C" w:rsidRDefault="00690C15" w:rsidP="00D17CBB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Состав программных средств</w:t>
      </w:r>
      <w:r w:rsidR="00382968">
        <w:rPr>
          <w:rFonts w:ascii="Times New Roman" w:hAnsi="Times New Roman" w:cs="Times New Roman"/>
          <w:sz w:val="28"/>
          <w:szCs w:val="32"/>
        </w:rPr>
        <w:t>................................................</w:t>
      </w:r>
      <w:r w:rsidR="00282066">
        <w:rPr>
          <w:rFonts w:ascii="Times New Roman" w:hAnsi="Times New Roman" w:cs="Times New Roman"/>
          <w:sz w:val="28"/>
          <w:szCs w:val="32"/>
          <w:lang w:val="en-US"/>
        </w:rPr>
        <w:t>19</w:t>
      </w:r>
    </w:p>
    <w:p w14:paraId="3D66912F" w14:textId="77777777" w:rsidR="005504A2" w:rsidRDefault="005504A2">
      <w:r>
        <w:br w:type="page"/>
      </w:r>
    </w:p>
    <w:p w14:paraId="22DC9882" w14:textId="77777777" w:rsidR="005504A2" w:rsidRPr="00AA6691" w:rsidRDefault="005504A2" w:rsidP="005504A2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32"/>
        </w:rPr>
      </w:pPr>
      <w:r w:rsidRPr="00AA6691">
        <w:rPr>
          <w:rFonts w:ascii="Times New Roman" w:hAnsi="Times New Roman" w:cs="Times New Roman"/>
          <w:sz w:val="40"/>
          <w:szCs w:val="32"/>
        </w:rPr>
        <w:lastRenderedPageBreak/>
        <w:t xml:space="preserve">Определения, обозначения и сокращения </w:t>
      </w:r>
    </w:p>
    <w:p w14:paraId="03D3844E" w14:textId="77777777" w:rsidR="005504A2" w:rsidRPr="00C070D7" w:rsidRDefault="005504A2" w:rsidP="005504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70D7">
        <w:rPr>
          <w:rFonts w:ascii="Times New Roman" w:hAnsi="Times New Roman" w:cs="Times New Roman"/>
          <w:sz w:val="28"/>
          <w:szCs w:val="28"/>
        </w:rPr>
        <w:t xml:space="preserve">Используемые термины, определения, обозначения и сокращения представлены в таблице 1. </w:t>
      </w:r>
    </w:p>
    <w:p w14:paraId="648745FA" w14:textId="77777777" w:rsidR="005504A2" w:rsidRDefault="005504A2" w:rsidP="005504A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70D7">
        <w:rPr>
          <w:rFonts w:ascii="Times New Roman" w:hAnsi="Times New Roman" w:cs="Times New Roman"/>
          <w:sz w:val="28"/>
          <w:szCs w:val="28"/>
        </w:rPr>
        <w:t xml:space="preserve">Таблица 1 – Используемые термины и определения </w:t>
      </w:r>
    </w:p>
    <w:tbl>
      <w:tblPr>
        <w:tblStyle w:val="TableGrid"/>
        <w:tblW w:w="8811" w:type="dxa"/>
        <w:tblInd w:w="6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5"/>
        <w:gridCol w:w="6256"/>
      </w:tblGrid>
      <w:tr w:rsidR="005504A2" w14:paraId="18E9E268" w14:textId="77777777" w:rsidTr="0087663D">
        <w:trPr>
          <w:trHeight w:val="377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947704" w14:textId="77777777" w:rsidR="005504A2" w:rsidRPr="00C070D7" w:rsidRDefault="005504A2" w:rsidP="0087663D">
            <w:pPr>
              <w:spacing w:line="360" w:lineRule="auto"/>
              <w:ind w:left="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A69D35" w14:textId="77777777" w:rsidR="005504A2" w:rsidRPr="00C070D7" w:rsidRDefault="005504A2" w:rsidP="0087663D">
            <w:pPr>
              <w:spacing w:line="360" w:lineRule="auto"/>
              <w:ind w:left="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</w:tr>
      <w:tr w:rsidR="005504A2" w14:paraId="6628F6CC" w14:textId="77777777" w:rsidTr="0087663D">
        <w:trPr>
          <w:trHeight w:val="75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75B0" w14:textId="027A233C" w:rsidR="005504A2" w:rsidRPr="00C070D7" w:rsidRDefault="005504A2" w:rsidP="0087663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B5192">
              <w:rPr>
                <w:rFonts w:ascii="Times New Roman" w:hAnsi="Times New Roman" w:cs="Times New Roman"/>
                <w:sz w:val="28"/>
                <w:szCs w:val="28"/>
              </w:rPr>
              <w:t>Quicktickets</w:t>
            </w:r>
            <w:proofErr w:type="spellEnd"/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», система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CCD7" w14:textId="62D05010" w:rsidR="005504A2" w:rsidRPr="00C070D7" w:rsidRDefault="00C55D9D" w:rsidP="0087663D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комплекс </w:t>
            </w:r>
            <w:r w:rsidR="005504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B5192">
              <w:rPr>
                <w:rFonts w:ascii="Times New Roman" w:hAnsi="Times New Roman" w:cs="Times New Roman"/>
                <w:sz w:val="28"/>
                <w:szCs w:val="28"/>
              </w:rPr>
              <w:t>Quicktickets</w:t>
            </w:r>
            <w:proofErr w:type="spellEnd"/>
            <w:r w:rsidR="005504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04A2" w14:paraId="3BEF9C17" w14:textId="77777777" w:rsidTr="0087663D">
        <w:trPr>
          <w:trHeight w:val="37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CDC5" w14:textId="77777777" w:rsidR="005504A2" w:rsidRPr="00C070D7" w:rsidRDefault="005504A2" w:rsidP="0087663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АРМ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DA5A" w14:textId="77777777" w:rsidR="005504A2" w:rsidRPr="00C070D7" w:rsidRDefault="005504A2" w:rsidP="0087663D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Автоматизированное рабочее место </w:t>
            </w:r>
          </w:p>
        </w:tc>
      </w:tr>
      <w:tr w:rsidR="005504A2" w14:paraId="763EB358" w14:textId="77777777" w:rsidTr="0087663D">
        <w:trPr>
          <w:trHeight w:val="38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FAF" w14:textId="77777777" w:rsidR="005504A2" w:rsidRPr="00C070D7" w:rsidRDefault="005504A2" w:rsidP="0087663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КТС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DAE7" w14:textId="77777777" w:rsidR="005504A2" w:rsidRPr="00C070D7" w:rsidRDefault="005504A2" w:rsidP="0087663D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технических средств </w:t>
            </w:r>
          </w:p>
        </w:tc>
      </w:tr>
      <w:tr w:rsidR="005504A2" w14:paraId="4319F616" w14:textId="77777777" w:rsidTr="0087663D">
        <w:trPr>
          <w:trHeight w:val="37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3898" w14:textId="77777777" w:rsidR="005504A2" w:rsidRPr="00C070D7" w:rsidRDefault="005504A2" w:rsidP="0087663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025A" w14:textId="77777777" w:rsidR="005504A2" w:rsidRPr="00C070D7" w:rsidRDefault="005504A2" w:rsidP="0087663D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</w:p>
        </w:tc>
      </w:tr>
      <w:tr w:rsidR="005504A2" w14:paraId="034AFEB4" w14:textId="77777777" w:rsidTr="0087663D">
        <w:trPr>
          <w:trHeight w:val="38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718" w14:textId="77777777" w:rsidR="005504A2" w:rsidRPr="00C070D7" w:rsidRDefault="005504A2" w:rsidP="0087663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СУБД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AA09" w14:textId="77777777" w:rsidR="005504A2" w:rsidRPr="00C070D7" w:rsidRDefault="005504A2" w:rsidP="0087663D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Система управления базой данных </w:t>
            </w:r>
          </w:p>
        </w:tc>
      </w:tr>
    </w:tbl>
    <w:p w14:paraId="6F19F44A" w14:textId="77777777" w:rsidR="005504A2" w:rsidRDefault="005504A2" w:rsidP="005504A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BD9DDD" w14:textId="77777777" w:rsidR="005504A2" w:rsidRDefault="005504A2" w:rsidP="005504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5E161A" w14:textId="77777777" w:rsidR="005504A2" w:rsidRPr="00AA6691" w:rsidRDefault="005504A2" w:rsidP="005504A2">
      <w:pPr>
        <w:spacing w:line="360" w:lineRule="auto"/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AA6691">
        <w:rPr>
          <w:rFonts w:ascii="Times New Roman" w:hAnsi="Times New Roman" w:cs="Times New Roman"/>
          <w:sz w:val="40"/>
          <w:szCs w:val="28"/>
        </w:rPr>
        <w:lastRenderedPageBreak/>
        <w:t>1</w:t>
      </w:r>
      <w:r w:rsidRPr="00AA6691">
        <w:rPr>
          <w:rFonts w:ascii="Times New Roman" w:hAnsi="Times New Roman" w:cs="Times New Roman"/>
          <w:sz w:val="40"/>
          <w:szCs w:val="28"/>
        </w:rPr>
        <w:tab/>
        <w:t xml:space="preserve">Общие положения </w:t>
      </w:r>
    </w:p>
    <w:p w14:paraId="1E82D617" w14:textId="77777777" w:rsidR="005504A2" w:rsidRPr="00767340" w:rsidRDefault="005504A2" w:rsidP="005504A2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767340">
        <w:rPr>
          <w:rFonts w:ascii="Times New Roman" w:hAnsi="Times New Roman" w:cs="Times New Roman"/>
          <w:sz w:val="32"/>
          <w:szCs w:val="28"/>
        </w:rPr>
        <w:t>1.1</w:t>
      </w:r>
      <w:r w:rsidRPr="00767340">
        <w:rPr>
          <w:rFonts w:ascii="Times New Roman" w:hAnsi="Times New Roman" w:cs="Times New Roman"/>
          <w:sz w:val="32"/>
          <w:szCs w:val="28"/>
        </w:rPr>
        <w:tab/>
        <w:t xml:space="preserve">Обозначение системы  </w:t>
      </w:r>
    </w:p>
    <w:p w14:paraId="1C5BE089" w14:textId="7E90FDFB" w:rsidR="00C55D9D" w:rsidRPr="00767340" w:rsidRDefault="00C55D9D" w:rsidP="00C55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Полное фирменное обозначение: </w:t>
      </w:r>
      <w:r>
        <w:rPr>
          <w:rFonts w:ascii="Times New Roman" w:hAnsi="Times New Roman" w:cs="Times New Roman"/>
          <w:sz w:val="28"/>
          <w:szCs w:val="28"/>
        </w:rPr>
        <w:t xml:space="preserve">Программный комплекс </w:t>
      </w: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BC1B9BF" w14:textId="1B6C8B09" w:rsidR="00C55D9D" w:rsidRPr="00767340" w:rsidRDefault="00C55D9D" w:rsidP="00C55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Сокращённое фирменное обозначение: 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1684DD6" w14:textId="1133780B" w:rsidR="005504A2" w:rsidRPr="00767340" w:rsidRDefault="005504A2" w:rsidP="005504A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7EFE5A" w14:textId="77777777" w:rsidR="005504A2" w:rsidRPr="006F38DC" w:rsidRDefault="005504A2" w:rsidP="005504A2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6F38DC">
        <w:rPr>
          <w:rFonts w:ascii="Times New Roman" w:hAnsi="Times New Roman" w:cs="Times New Roman"/>
          <w:sz w:val="32"/>
          <w:szCs w:val="28"/>
        </w:rPr>
        <w:t>1.2</w:t>
      </w:r>
      <w:r w:rsidRPr="006F38DC">
        <w:rPr>
          <w:rFonts w:ascii="Times New Roman" w:hAnsi="Times New Roman" w:cs="Times New Roman"/>
          <w:sz w:val="32"/>
          <w:szCs w:val="28"/>
        </w:rPr>
        <w:tab/>
        <w:t xml:space="preserve">Назначение, цели и задачи  </w:t>
      </w:r>
    </w:p>
    <w:p w14:paraId="17F0CD51" w14:textId="272DD3AC" w:rsidR="006F38DC" w:rsidRPr="00767340" w:rsidRDefault="001D42B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8DC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6F38DC" w:rsidRPr="00767340">
        <w:rPr>
          <w:rFonts w:ascii="Times New Roman" w:hAnsi="Times New Roman" w:cs="Times New Roman"/>
          <w:sz w:val="28"/>
          <w:szCs w:val="28"/>
        </w:rPr>
        <w:t>» – это компьютерн</w:t>
      </w:r>
      <w:r w:rsidR="00633C8F">
        <w:rPr>
          <w:rFonts w:ascii="Times New Roman" w:hAnsi="Times New Roman" w:cs="Times New Roman"/>
          <w:sz w:val="28"/>
          <w:szCs w:val="28"/>
        </w:rPr>
        <w:t>ый</w:t>
      </w:r>
      <w:r w:rsidR="006F38DC" w:rsidRPr="00767340">
        <w:rPr>
          <w:rFonts w:ascii="Times New Roman" w:hAnsi="Times New Roman" w:cs="Times New Roman"/>
          <w:sz w:val="28"/>
          <w:szCs w:val="28"/>
        </w:rPr>
        <w:t xml:space="preserve"> веб-ориентированн</w:t>
      </w:r>
      <w:r w:rsidR="00633C8F">
        <w:rPr>
          <w:rFonts w:ascii="Times New Roman" w:hAnsi="Times New Roman" w:cs="Times New Roman"/>
          <w:sz w:val="28"/>
          <w:szCs w:val="28"/>
        </w:rPr>
        <w:t>ый</w:t>
      </w:r>
      <w:r w:rsidR="006F38DC" w:rsidRPr="00767340">
        <w:rPr>
          <w:rFonts w:ascii="Times New Roman" w:hAnsi="Times New Roman" w:cs="Times New Roman"/>
          <w:sz w:val="28"/>
          <w:szCs w:val="28"/>
        </w:rPr>
        <w:t xml:space="preserve"> </w:t>
      </w:r>
      <w:r w:rsidR="00633C8F">
        <w:rPr>
          <w:rFonts w:ascii="Times New Roman" w:hAnsi="Times New Roman" w:cs="Times New Roman"/>
          <w:sz w:val="28"/>
          <w:szCs w:val="28"/>
        </w:rPr>
        <w:t>программный комплекс</w:t>
      </w:r>
      <w:r w:rsidR="006F38DC" w:rsidRPr="00767340">
        <w:rPr>
          <w:rFonts w:ascii="Times New Roman" w:hAnsi="Times New Roman" w:cs="Times New Roman"/>
          <w:sz w:val="28"/>
          <w:szCs w:val="28"/>
        </w:rPr>
        <w:t>, котор</w:t>
      </w:r>
      <w:r w:rsidR="00633C8F">
        <w:rPr>
          <w:rFonts w:ascii="Times New Roman" w:hAnsi="Times New Roman" w:cs="Times New Roman"/>
          <w:sz w:val="28"/>
          <w:szCs w:val="28"/>
        </w:rPr>
        <w:t>ый</w:t>
      </w:r>
      <w:r w:rsidR="006F38DC" w:rsidRPr="00767340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6F38DC">
        <w:rPr>
          <w:rFonts w:ascii="Times New Roman" w:hAnsi="Times New Roman" w:cs="Times New Roman"/>
          <w:sz w:val="28"/>
          <w:szCs w:val="28"/>
        </w:rPr>
        <w:t>организовать работу по распространению и продаже билетов на мероприятия.</w:t>
      </w:r>
    </w:p>
    <w:p w14:paraId="0C015167" w14:textId="77777777" w:rsidR="006F38DC" w:rsidRPr="00767340" w:rsidRDefault="006F38D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CA001" w14:textId="38AE8C4F" w:rsidR="006F38DC" w:rsidRPr="00767340" w:rsidRDefault="006F38D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 реализует интеграци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 оборота билетов,</w:t>
      </w: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планирование расписания мероприятий </w:t>
      </w:r>
      <w:r w:rsidRPr="00767340">
        <w:rPr>
          <w:rFonts w:ascii="Times New Roman" w:hAnsi="Times New Roman" w:cs="Times New Roman"/>
          <w:sz w:val="28"/>
          <w:szCs w:val="28"/>
        </w:rPr>
        <w:t>посредством специализированного пакета прикладного программного обеспечения, обеспечивающего общую модель данных и процессов для сфер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7340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31A0E" w14:textId="77777777" w:rsidR="006F38DC" w:rsidRPr="00767340" w:rsidRDefault="006F38D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B872C" w14:textId="38C7FC8C" w:rsidR="006F38DC" w:rsidRPr="00767340" w:rsidRDefault="006F38D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Задачами 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 xml:space="preserve">» является эффективное хранение, обработка и </w:t>
      </w:r>
      <w:r>
        <w:rPr>
          <w:rFonts w:ascii="Times New Roman" w:hAnsi="Times New Roman" w:cs="Times New Roman"/>
          <w:sz w:val="28"/>
          <w:szCs w:val="28"/>
        </w:rPr>
        <w:t>доступ к</w:t>
      </w:r>
      <w:r w:rsidRPr="00767340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7340">
        <w:rPr>
          <w:rFonts w:ascii="Times New Roman" w:hAnsi="Times New Roman" w:cs="Times New Roman"/>
          <w:sz w:val="28"/>
          <w:szCs w:val="28"/>
        </w:rPr>
        <w:t>. Технологическая платформа 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 xml:space="preserve">» позволяет организации осуществлять интеграцию и координацию его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67340">
        <w:rPr>
          <w:rFonts w:ascii="Times New Roman" w:hAnsi="Times New Roman" w:cs="Times New Roman"/>
          <w:sz w:val="28"/>
          <w:szCs w:val="28"/>
        </w:rPr>
        <w:t xml:space="preserve">процессов. </w:t>
      </w:r>
    </w:p>
    <w:p w14:paraId="117D4EAC" w14:textId="77777777" w:rsidR="006F38DC" w:rsidRPr="00767340" w:rsidRDefault="006F38D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FCBFE" w14:textId="6B245958" w:rsidR="006F38DC" w:rsidRPr="00767340" w:rsidRDefault="006F38D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 устанавливается в одном или нескольких дата-центрах, в которых осуществляется хранение и обработка информации. 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 xml:space="preserve">» может также включать в себя дополнительные подсистемы, работающие в рамках организационной структуры организации (например, для целей управления). </w:t>
      </w:r>
    </w:p>
    <w:p w14:paraId="1D8188E5" w14:textId="77777777" w:rsidR="006F38DC" w:rsidRPr="00767340" w:rsidRDefault="006F38D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0D6D86D2" w14:textId="2E3E710D" w:rsidR="005504A2" w:rsidRDefault="006F38DC" w:rsidP="006F38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 обеспечивает для организации единое информационное пространство и гарантирует, что эта информация будет доступна на всех уровнях управления.</w:t>
      </w:r>
    </w:p>
    <w:p w14:paraId="3DD9E0A9" w14:textId="77777777" w:rsidR="005504A2" w:rsidRDefault="00550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8C79FA" w14:textId="77777777" w:rsidR="005504A2" w:rsidRPr="005504A2" w:rsidRDefault="005504A2" w:rsidP="0048608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2 </w:t>
      </w:r>
      <w:r w:rsidRPr="005504A2">
        <w:rPr>
          <w:rFonts w:ascii="Times New Roman" w:hAnsi="Times New Roman" w:cs="Times New Roman"/>
          <w:sz w:val="36"/>
          <w:szCs w:val="36"/>
        </w:rPr>
        <w:t xml:space="preserve">Область применения </w:t>
      </w:r>
    </w:p>
    <w:p w14:paraId="2A3049B5" w14:textId="5527EA0F" w:rsidR="00225017" w:rsidRDefault="005504A2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A2">
        <w:rPr>
          <w:rFonts w:ascii="Times New Roman" w:hAnsi="Times New Roman" w:cs="Times New Roman"/>
          <w:sz w:val="28"/>
          <w:szCs w:val="28"/>
        </w:rPr>
        <w:t xml:space="preserve">Область применения </w:t>
      </w: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</w:t>
      </w:r>
      <w:r w:rsidRPr="005504A2">
        <w:rPr>
          <w:rFonts w:ascii="Times New Roman" w:hAnsi="Times New Roman" w:cs="Times New Roman"/>
          <w:sz w:val="28"/>
          <w:szCs w:val="28"/>
        </w:rPr>
        <w:t xml:space="preserve">: </w:t>
      </w:r>
      <w:r w:rsidR="00E221D2">
        <w:rPr>
          <w:rFonts w:ascii="Times New Roman" w:hAnsi="Times New Roman" w:cs="Times New Roman"/>
          <w:sz w:val="28"/>
          <w:szCs w:val="28"/>
        </w:rPr>
        <w:t>театры, кинотеатры, дворцы культуры, концертные залы, клубы и другие организации</w:t>
      </w:r>
      <w:r w:rsidR="002F0688">
        <w:rPr>
          <w:rFonts w:ascii="Times New Roman" w:hAnsi="Times New Roman" w:cs="Times New Roman"/>
          <w:sz w:val="28"/>
          <w:szCs w:val="28"/>
        </w:rPr>
        <w:t>, занимающиеся</w:t>
      </w:r>
      <w:r w:rsidR="00E221D2">
        <w:rPr>
          <w:rFonts w:ascii="Times New Roman" w:hAnsi="Times New Roman" w:cs="Times New Roman"/>
          <w:sz w:val="28"/>
          <w:szCs w:val="28"/>
        </w:rPr>
        <w:t xml:space="preserve"> </w:t>
      </w:r>
      <w:r w:rsidR="002F0688">
        <w:rPr>
          <w:rFonts w:ascii="Times New Roman" w:hAnsi="Times New Roman" w:cs="Times New Roman"/>
          <w:sz w:val="28"/>
          <w:szCs w:val="28"/>
        </w:rPr>
        <w:t>пров</w:t>
      </w:r>
      <w:r w:rsidR="001D6630">
        <w:rPr>
          <w:rFonts w:ascii="Times New Roman" w:hAnsi="Times New Roman" w:cs="Times New Roman"/>
          <w:sz w:val="28"/>
          <w:szCs w:val="28"/>
        </w:rPr>
        <w:t>е</w:t>
      </w:r>
      <w:r w:rsidR="002F0688">
        <w:rPr>
          <w:rFonts w:ascii="Times New Roman" w:hAnsi="Times New Roman" w:cs="Times New Roman"/>
          <w:sz w:val="28"/>
          <w:szCs w:val="28"/>
        </w:rPr>
        <w:t>д</w:t>
      </w:r>
      <w:r w:rsidR="001D6630">
        <w:rPr>
          <w:rFonts w:ascii="Times New Roman" w:hAnsi="Times New Roman" w:cs="Times New Roman"/>
          <w:sz w:val="28"/>
          <w:szCs w:val="28"/>
        </w:rPr>
        <w:t>ением</w:t>
      </w:r>
      <w:r w:rsidR="002F0688">
        <w:rPr>
          <w:rFonts w:ascii="Times New Roman" w:hAnsi="Times New Roman" w:cs="Times New Roman"/>
          <w:sz w:val="28"/>
          <w:szCs w:val="28"/>
        </w:rPr>
        <w:t xml:space="preserve"> </w:t>
      </w:r>
      <w:r w:rsidR="00E221D2">
        <w:rPr>
          <w:rFonts w:ascii="Times New Roman" w:hAnsi="Times New Roman" w:cs="Times New Roman"/>
          <w:sz w:val="28"/>
          <w:szCs w:val="28"/>
        </w:rPr>
        <w:t>мероприяти</w:t>
      </w:r>
      <w:r w:rsidR="001D663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886F16" w14:textId="77777777" w:rsidR="00225017" w:rsidRDefault="00225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1A59AA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25017">
        <w:rPr>
          <w:rFonts w:ascii="Times New Roman" w:hAnsi="Times New Roman" w:cs="Times New Roman"/>
          <w:sz w:val="36"/>
          <w:szCs w:val="36"/>
        </w:rPr>
        <w:lastRenderedPageBreak/>
        <w:t>3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25017">
        <w:rPr>
          <w:rFonts w:ascii="Times New Roman" w:hAnsi="Times New Roman" w:cs="Times New Roman"/>
          <w:sz w:val="36"/>
          <w:szCs w:val="36"/>
        </w:rPr>
        <w:t xml:space="preserve">Основные технические решения </w:t>
      </w:r>
    </w:p>
    <w:p w14:paraId="67EE8AD9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25017">
        <w:rPr>
          <w:rFonts w:ascii="Times New Roman" w:hAnsi="Times New Roman" w:cs="Times New Roman"/>
          <w:sz w:val="36"/>
          <w:szCs w:val="36"/>
        </w:rPr>
        <w:t>3.1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25017">
        <w:rPr>
          <w:rFonts w:ascii="Times New Roman" w:hAnsi="Times New Roman" w:cs="Times New Roman"/>
          <w:sz w:val="36"/>
          <w:szCs w:val="36"/>
        </w:rPr>
        <w:t xml:space="preserve">Решения по структуре системы </w:t>
      </w:r>
    </w:p>
    <w:p w14:paraId="45519A99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25017">
        <w:rPr>
          <w:rFonts w:ascii="Times New Roman" w:hAnsi="Times New Roman" w:cs="Times New Roman"/>
          <w:sz w:val="32"/>
          <w:szCs w:val="32"/>
        </w:rPr>
        <w:t>3.1.1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25017">
        <w:rPr>
          <w:rFonts w:ascii="Times New Roman" w:hAnsi="Times New Roman" w:cs="Times New Roman"/>
          <w:sz w:val="32"/>
          <w:szCs w:val="32"/>
        </w:rPr>
        <w:t xml:space="preserve">Архитектура системы </w:t>
      </w:r>
    </w:p>
    <w:p w14:paraId="66A4AB68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Архитектура системы основана на 3-хуровневой (трехзвенной) модели, состоящей из следующих уровней:  </w:t>
      </w:r>
    </w:p>
    <w:p w14:paraId="5650AE17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презентационный уровень, обеспечивающий взаимодействие с клиентскими приложениями; </w:t>
      </w:r>
    </w:p>
    <w:p w14:paraId="7033851D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уровень приложений; </w:t>
      </w:r>
    </w:p>
    <w:p w14:paraId="0386A4CC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уровень хранения данных. </w:t>
      </w:r>
    </w:p>
    <w:p w14:paraId="5F6CD1F1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EEE5A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Презентационный уровень (слой клиента) — это интерфейсный компонент, предоставляемый конечному пользователю, содержит в том числе и </w:t>
      </w:r>
      <w:proofErr w:type="spellStart"/>
      <w:r w:rsidRPr="0022501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25017">
        <w:rPr>
          <w:rFonts w:ascii="Times New Roman" w:hAnsi="Times New Roman" w:cs="Times New Roman"/>
          <w:sz w:val="28"/>
          <w:szCs w:val="28"/>
        </w:rPr>
        <w:t xml:space="preserve">-браузер (включает множество технологий html5, </w:t>
      </w:r>
      <w:proofErr w:type="spellStart"/>
      <w:r w:rsidRPr="00225017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2250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017">
        <w:rPr>
          <w:rFonts w:ascii="Times New Roman" w:hAnsi="Times New Roman" w:cs="Times New Roman"/>
          <w:sz w:val="28"/>
          <w:szCs w:val="28"/>
        </w:rPr>
        <w:t>css</w:t>
      </w:r>
      <w:proofErr w:type="spellEnd"/>
      <w:r w:rsidRPr="00225017">
        <w:rPr>
          <w:rFonts w:ascii="Times New Roman" w:hAnsi="Times New Roman" w:cs="Times New Roman"/>
          <w:sz w:val="28"/>
          <w:szCs w:val="28"/>
        </w:rPr>
        <w:t xml:space="preserve">, AJAX и т.д., функциями которых являются визуализация и обработка событий всех инструментов, с которыми пользователь взаимодействует). Также данный уровень генерирует динамический контент </w:t>
      </w:r>
      <w:proofErr w:type="spellStart"/>
      <w:r w:rsidRPr="0022501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25017">
        <w:rPr>
          <w:rFonts w:ascii="Times New Roman" w:hAnsi="Times New Roman" w:cs="Times New Roman"/>
          <w:sz w:val="28"/>
          <w:szCs w:val="28"/>
        </w:rPr>
        <w:t xml:space="preserve">-страниц и приложений. </w:t>
      </w:r>
    </w:p>
    <w:p w14:paraId="73CAF0CC" w14:textId="28ADBB0C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Уровень приложений (слой логики) — </w:t>
      </w:r>
      <w:proofErr w:type="spellStart"/>
      <w:r w:rsidRPr="0022501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25017">
        <w:rPr>
          <w:rFonts w:ascii="Times New Roman" w:hAnsi="Times New Roman" w:cs="Times New Roman"/>
          <w:sz w:val="28"/>
          <w:szCs w:val="28"/>
        </w:rPr>
        <w:t>-сервер, содержит бизнес</w:t>
      </w:r>
      <w:r w:rsidR="00BA1D0A">
        <w:rPr>
          <w:rFonts w:ascii="Times New Roman" w:hAnsi="Times New Roman" w:cs="Times New Roman"/>
          <w:sz w:val="28"/>
          <w:szCs w:val="28"/>
        </w:rPr>
        <w:t xml:space="preserve"> </w:t>
      </w:r>
      <w:r w:rsidRPr="00225017">
        <w:rPr>
          <w:rFonts w:ascii="Times New Roman" w:hAnsi="Times New Roman" w:cs="Times New Roman"/>
          <w:sz w:val="28"/>
          <w:szCs w:val="28"/>
        </w:rPr>
        <w:t xml:space="preserve">логику, процедуры, триггеры, специализированное ПО. Включает в том числе и сервер приложений. Данный уровень изолирован от пользователя. Все действия пользователя передаются и выполняются только на сервере. Также данный уровень генерирует контент, т.е. частично выполняет функционал презентационного уровня. Множество запросов к серверу замедляет работу презентационного уровня, т.к. каждой транзакции предшествует задержка. Поэтому уровень приложения генерирует весь возможный контент на сервере, уменьшая долю генерации страниц в презентационном уровне, а, </w:t>
      </w:r>
      <w:r w:rsidRPr="00225017">
        <w:rPr>
          <w:rFonts w:ascii="Times New Roman" w:hAnsi="Times New Roman" w:cs="Times New Roman"/>
          <w:sz w:val="28"/>
          <w:szCs w:val="28"/>
        </w:rPr>
        <w:lastRenderedPageBreak/>
        <w:t>следовательно, и число запросов к серверу. Для разработки и работы данного уровня использовалс</w:t>
      </w:r>
      <w:r w:rsidR="00BA1D0A">
        <w:rPr>
          <w:rFonts w:ascii="Times New Roman" w:hAnsi="Times New Roman" w:cs="Times New Roman"/>
          <w:sz w:val="28"/>
          <w:szCs w:val="28"/>
        </w:rPr>
        <w:t xml:space="preserve">я </w:t>
      </w:r>
      <w:r w:rsidR="00BA1D0A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A1D0A">
        <w:rPr>
          <w:rFonts w:ascii="Times New Roman" w:hAnsi="Times New Roman" w:cs="Times New Roman"/>
          <w:sz w:val="28"/>
          <w:szCs w:val="28"/>
        </w:rPr>
        <w:t>.</w:t>
      </w:r>
    </w:p>
    <w:p w14:paraId="4B84B6EC" w14:textId="21F90CFD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Уровень хранения данных (слой данных) — СУБД, к которому поступают запросы с уровня приложений на чтение или запись данных. </w:t>
      </w:r>
    </w:p>
    <w:p w14:paraId="3D6A5C78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A2E2D" w14:textId="17E6F19C" w:rsidR="00225017" w:rsidRPr="001D0EB0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D0EB0">
        <w:rPr>
          <w:rFonts w:ascii="Times New Roman" w:hAnsi="Times New Roman" w:cs="Times New Roman"/>
          <w:sz w:val="32"/>
          <w:szCs w:val="28"/>
        </w:rPr>
        <w:t>3.1.2</w:t>
      </w:r>
      <w:r w:rsidRPr="001D0EB0">
        <w:rPr>
          <w:rFonts w:ascii="Times New Roman" w:hAnsi="Times New Roman" w:cs="Times New Roman"/>
          <w:sz w:val="32"/>
          <w:szCs w:val="28"/>
        </w:rPr>
        <w:tab/>
        <w:t xml:space="preserve">Структура </w:t>
      </w:r>
      <w:r w:rsidR="009111BA" w:rsidRPr="001D0EB0">
        <w:rPr>
          <w:rFonts w:ascii="Times New Roman" w:hAnsi="Times New Roman" w:cs="Times New Roman"/>
          <w:sz w:val="32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32"/>
          <w:szCs w:val="28"/>
        </w:rPr>
        <w:t>Quicktickets</w:t>
      </w:r>
      <w:proofErr w:type="spellEnd"/>
      <w:r w:rsidR="009111BA" w:rsidRPr="001D0EB0">
        <w:rPr>
          <w:rFonts w:ascii="Times New Roman" w:hAnsi="Times New Roman" w:cs="Times New Roman"/>
          <w:sz w:val="32"/>
          <w:szCs w:val="28"/>
        </w:rPr>
        <w:t>»</w:t>
      </w:r>
    </w:p>
    <w:p w14:paraId="687A523B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Специализированное программное обеспечение системы относится к уровням приложений. </w:t>
      </w:r>
    </w:p>
    <w:p w14:paraId="37B19220" w14:textId="4E9A9635" w:rsidR="00225017" w:rsidRPr="00225017" w:rsidRDefault="00486084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</w:t>
      </w:r>
      <w:r w:rsidR="00225017" w:rsidRPr="00225017">
        <w:rPr>
          <w:rFonts w:ascii="Times New Roman" w:hAnsi="Times New Roman" w:cs="Times New Roman"/>
          <w:sz w:val="28"/>
          <w:szCs w:val="28"/>
        </w:rPr>
        <w:t xml:space="preserve"> создана по модульному принципу. Модульный принцип создания </w:t>
      </w: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</w:t>
      </w:r>
      <w:r w:rsidR="00225017" w:rsidRPr="00225017">
        <w:rPr>
          <w:rFonts w:ascii="Times New Roman" w:hAnsi="Times New Roman" w:cs="Times New Roman"/>
          <w:sz w:val="28"/>
          <w:szCs w:val="28"/>
        </w:rPr>
        <w:t xml:space="preserve"> позволяет добавлять требуемый функционал с помощью выбора и настройки подсистем</w:t>
      </w:r>
      <w:r w:rsidRPr="00486084">
        <w:rPr>
          <w:rFonts w:ascii="Times New Roman" w:hAnsi="Times New Roman" w:cs="Times New Roman"/>
          <w:sz w:val="28"/>
          <w:szCs w:val="28"/>
        </w:rPr>
        <w:t>.</w:t>
      </w:r>
      <w:r w:rsidR="00225017" w:rsidRPr="00225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FB6A9" w14:textId="77777777" w:rsid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Специализированное ПО системы включает следующие подсистемы: </w:t>
      </w:r>
    </w:p>
    <w:p w14:paraId="514F2D7C" w14:textId="77777777" w:rsidR="00816974" w:rsidRPr="00225017" w:rsidRDefault="00816974" w:rsidP="008169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74">
        <w:rPr>
          <w:rFonts w:ascii="Times New Roman" w:hAnsi="Times New Roman" w:cs="Times New Roman"/>
          <w:sz w:val="28"/>
          <w:szCs w:val="28"/>
        </w:rPr>
        <w:t xml:space="preserve">- </w:t>
      </w:r>
      <w:r w:rsidRPr="00225017">
        <w:rPr>
          <w:rFonts w:ascii="Times New Roman" w:hAnsi="Times New Roman" w:cs="Times New Roman"/>
          <w:sz w:val="28"/>
          <w:szCs w:val="28"/>
        </w:rPr>
        <w:t xml:space="preserve">Подсистема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F726D2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90E1CF" w14:textId="77777777" w:rsidR="00816974" w:rsidRPr="00225017" w:rsidRDefault="00816974" w:rsidP="008169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74">
        <w:rPr>
          <w:rFonts w:ascii="Times New Roman" w:hAnsi="Times New Roman" w:cs="Times New Roman"/>
          <w:sz w:val="28"/>
          <w:szCs w:val="28"/>
        </w:rPr>
        <w:t xml:space="preserve">- </w:t>
      </w:r>
      <w:r w:rsidRPr="00225017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51044B">
        <w:rPr>
          <w:rFonts w:ascii="Times New Roman" w:hAnsi="Times New Roman" w:cs="Times New Roman"/>
          <w:sz w:val="28"/>
          <w:szCs w:val="28"/>
        </w:rPr>
        <w:t>учёта и реализации билетов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33B465" w14:textId="77777777" w:rsidR="00225017" w:rsidRPr="00225017" w:rsidRDefault="00690F98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017" w:rsidRPr="00225017">
        <w:rPr>
          <w:rFonts w:ascii="Times New Roman" w:hAnsi="Times New Roman" w:cs="Times New Roman"/>
          <w:sz w:val="28"/>
          <w:szCs w:val="28"/>
        </w:rPr>
        <w:t xml:space="preserve">Комплекс базовых программ (включается в каждую подсистему). </w:t>
      </w:r>
    </w:p>
    <w:p w14:paraId="149C3347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7E131" w14:textId="4C5652F0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Обеспечивающие модули </w:t>
      </w:r>
      <w:r w:rsidR="00353B24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353B24" w:rsidRPr="00767340">
        <w:rPr>
          <w:rFonts w:ascii="Times New Roman" w:hAnsi="Times New Roman" w:cs="Times New Roman"/>
          <w:sz w:val="28"/>
          <w:szCs w:val="28"/>
        </w:rPr>
        <w:t>»</w:t>
      </w:r>
      <w:r w:rsidR="00353B24">
        <w:rPr>
          <w:rFonts w:ascii="Times New Roman" w:hAnsi="Times New Roman" w:cs="Times New Roman"/>
          <w:sz w:val="28"/>
          <w:szCs w:val="28"/>
        </w:rPr>
        <w:t>:</w:t>
      </w:r>
    </w:p>
    <w:p w14:paraId="773700B2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Модуль администрирования (системный); </w:t>
      </w:r>
    </w:p>
    <w:p w14:paraId="14229C16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Модуль журналирования действий (контроля прав доступа); </w:t>
      </w:r>
    </w:p>
    <w:p w14:paraId="0ECAAF5E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Модуль безопасности; </w:t>
      </w:r>
    </w:p>
    <w:p w14:paraId="10B6658B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Модуль поиска; </w:t>
      </w:r>
    </w:p>
    <w:p w14:paraId="40624868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Модуль управления файлами; </w:t>
      </w:r>
    </w:p>
    <w:p w14:paraId="15809F7E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–</w:t>
      </w:r>
      <w:r w:rsidRPr="00225017">
        <w:rPr>
          <w:rFonts w:ascii="Times New Roman" w:hAnsi="Times New Roman" w:cs="Times New Roman"/>
          <w:sz w:val="28"/>
          <w:szCs w:val="28"/>
        </w:rPr>
        <w:tab/>
        <w:t xml:space="preserve">Модуль управления базами данных. </w:t>
      </w:r>
    </w:p>
    <w:p w14:paraId="6276F28D" w14:textId="77777777" w:rsidR="00DB3B72" w:rsidRDefault="00DB3B72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352DC" w14:textId="34F2D234" w:rsidR="00225017" w:rsidRPr="001D0EB0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D0EB0">
        <w:rPr>
          <w:rFonts w:ascii="Times New Roman" w:hAnsi="Times New Roman" w:cs="Times New Roman"/>
          <w:sz w:val="32"/>
          <w:szCs w:val="28"/>
        </w:rPr>
        <w:t>3.1.3</w:t>
      </w:r>
      <w:r w:rsidRPr="001D0EB0">
        <w:rPr>
          <w:rFonts w:ascii="Times New Roman" w:hAnsi="Times New Roman" w:cs="Times New Roman"/>
          <w:sz w:val="32"/>
          <w:szCs w:val="28"/>
        </w:rPr>
        <w:tab/>
        <w:t xml:space="preserve">Структура пользовательского интерфейса </w:t>
      </w:r>
    </w:p>
    <w:p w14:paraId="1D3E6A3C" w14:textId="152B55AE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r w:rsidR="00A85290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A85290" w:rsidRPr="00767340">
        <w:rPr>
          <w:rFonts w:ascii="Times New Roman" w:hAnsi="Times New Roman" w:cs="Times New Roman"/>
          <w:sz w:val="28"/>
          <w:szCs w:val="28"/>
        </w:rPr>
        <w:t>»</w:t>
      </w:r>
      <w:r w:rsidRPr="00225017">
        <w:rPr>
          <w:rFonts w:ascii="Times New Roman" w:hAnsi="Times New Roman" w:cs="Times New Roman"/>
          <w:sz w:val="28"/>
          <w:szCs w:val="28"/>
        </w:rPr>
        <w:t xml:space="preserve"> включает в себя составляющие</w:t>
      </w:r>
      <w:r w:rsidRPr="00225017">
        <w:rPr>
          <w:rFonts w:ascii="Times New Roman" w:hAnsi="Times New Roman" w:cs="Times New Roman"/>
          <w:sz w:val="28"/>
          <w:szCs w:val="28"/>
        </w:rPr>
        <w:tab/>
        <w:t>административное веб-приложение, функционал которого доступен аутентифицированным пользователям, автоматически переправляемым на административный ресурс по факту успешного прохождения процедуры авторизации. Административное веб</w:t>
      </w:r>
      <w:r w:rsidR="00B847B6">
        <w:rPr>
          <w:rFonts w:ascii="Times New Roman" w:hAnsi="Times New Roman" w:cs="Times New Roman"/>
          <w:sz w:val="28"/>
          <w:szCs w:val="28"/>
        </w:rPr>
        <w:t>-</w:t>
      </w:r>
      <w:r w:rsidRPr="00225017">
        <w:rPr>
          <w:rFonts w:ascii="Times New Roman" w:hAnsi="Times New Roman" w:cs="Times New Roman"/>
          <w:sz w:val="28"/>
          <w:szCs w:val="28"/>
        </w:rPr>
        <w:t xml:space="preserve">приложение включает в себя набор личных кабинетов авторизованных пользователей в соответствии с ролями. </w:t>
      </w:r>
    </w:p>
    <w:p w14:paraId="7E7E4EFF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97D41" w14:textId="77777777" w:rsidR="00225017" w:rsidRPr="001D0EB0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D0EB0">
        <w:rPr>
          <w:rFonts w:ascii="Times New Roman" w:hAnsi="Times New Roman" w:cs="Times New Roman"/>
          <w:sz w:val="32"/>
          <w:szCs w:val="28"/>
        </w:rPr>
        <w:t>3.1.4</w:t>
      </w:r>
      <w:r w:rsidRPr="001D0EB0">
        <w:rPr>
          <w:rFonts w:ascii="Times New Roman" w:hAnsi="Times New Roman" w:cs="Times New Roman"/>
          <w:sz w:val="32"/>
          <w:szCs w:val="28"/>
        </w:rPr>
        <w:tab/>
        <w:t xml:space="preserve">Решения по структуре информационной базы </w:t>
      </w:r>
    </w:p>
    <w:p w14:paraId="573700C0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С целью обеспечения необходимого уровня взаимной независимости модулей каждому модулю соответствует свой набор таблиц БД. </w:t>
      </w:r>
    </w:p>
    <w:p w14:paraId="7424B34B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F3384" w14:textId="77777777" w:rsidR="00225017" w:rsidRPr="00225017" w:rsidRDefault="00225017" w:rsidP="00486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Для хранения файлов, в том числе документов, используется файловая система сервера приложений. </w:t>
      </w:r>
    </w:p>
    <w:p w14:paraId="5F681EC0" w14:textId="77777777" w:rsidR="00225017" w:rsidRPr="00225017" w:rsidRDefault="00225017" w:rsidP="002250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096C0" w14:textId="77777777" w:rsidR="00225017" w:rsidRPr="00A63BC3" w:rsidRDefault="00225017" w:rsidP="00225017">
      <w:pPr>
        <w:spacing w:line="360" w:lineRule="auto"/>
        <w:ind w:firstLine="709"/>
        <w:rPr>
          <w:rFonts w:ascii="Times New Roman" w:hAnsi="Times New Roman" w:cs="Times New Roman"/>
          <w:sz w:val="32"/>
          <w:szCs w:val="28"/>
        </w:rPr>
      </w:pPr>
      <w:r w:rsidRPr="00A63BC3">
        <w:rPr>
          <w:rFonts w:ascii="Times New Roman" w:hAnsi="Times New Roman" w:cs="Times New Roman"/>
          <w:sz w:val="32"/>
          <w:szCs w:val="28"/>
        </w:rPr>
        <w:t>3.1.5</w:t>
      </w:r>
      <w:r w:rsidRPr="00A63BC3">
        <w:rPr>
          <w:rFonts w:ascii="Times New Roman" w:hAnsi="Times New Roman" w:cs="Times New Roman"/>
          <w:sz w:val="32"/>
          <w:szCs w:val="28"/>
        </w:rPr>
        <w:tab/>
        <w:t>Средства и способы связи для информационного обмена между</w:t>
      </w:r>
      <w:r w:rsidR="00A63BC3" w:rsidRPr="00A63BC3">
        <w:rPr>
          <w:rFonts w:ascii="Times New Roman" w:hAnsi="Times New Roman" w:cs="Times New Roman"/>
          <w:sz w:val="32"/>
          <w:szCs w:val="28"/>
        </w:rPr>
        <w:t xml:space="preserve"> </w:t>
      </w:r>
      <w:r w:rsidRPr="00A63BC3">
        <w:rPr>
          <w:rFonts w:ascii="Times New Roman" w:hAnsi="Times New Roman" w:cs="Times New Roman"/>
          <w:sz w:val="32"/>
          <w:szCs w:val="28"/>
        </w:rPr>
        <w:t xml:space="preserve">компонентами системы </w:t>
      </w:r>
    </w:p>
    <w:p w14:paraId="525405E9" w14:textId="77777777" w:rsidR="00225017" w:rsidRPr="00225017" w:rsidRDefault="00225017" w:rsidP="002250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 xml:space="preserve">Информационный обмен между серверными компонентами системы и клиентскими приложениями (браузерами пользователей) осуществляется по </w:t>
      </w:r>
      <w:r w:rsidR="00646835">
        <w:rPr>
          <w:rFonts w:ascii="Times New Roman" w:hAnsi="Times New Roman" w:cs="Times New Roman"/>
          <w:sz w:val="28"/>
          <w:szCs w:val="28"/>
        </w:rPr>
        <w:t>ЛВС</w:t>
      </w:r>
      <w:r w:rsidRPr="00225017">
        <w:rPr>
          <w:rFonts w:ascii="Times New Roman" w:hAnsi="Times New Roman" w:cs="Times New Roman"/>
          <w:sz w:val="28"/>
          <w:szCs w:val="28"/>
        </w:rPr>
        <w:t xml:space="preserve">, посредством протокола HTTP.  </w:t>
      </w:r>
    </w:p>
    <w:p w14:paraId="7C73A464" w14:textId="77777777" w:rsidR="0081249A" w:rsidRDefault="00225017" w:rsidP="002250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5017">
        <w:rPr>
          <w:rFonts w:ascii="Times New Roman" w:hAnsi="Times New Roman" w:cs="Times New Roman"/>
          <w:sz w:val="28"/>
          <w:szCs w:val="28"/>
        </w:rPr>
        <w:t>Взаимосвязь между модулями специализированного ПО системы организуется на уровне БД при помощи механизма внешних ключей, либо на уровне программного кода.</w:t>
      </w:r>
    </w:p>
    <w:p w14:paraId="7B768DFB" w14:textId="77777777" w:rsidR="0060027D" w:rsidRDefault="0060027D" w:rsidP="002250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31C78E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60027D">
        <w:rPr>
          <w:rFonts w:ascii="Times New Roman" w:hAnsi="Times New Roman" w:cs="Times New Roman"/>
          <w:sz w:val="36"/>
          <w:szCs w:val="28"/>
        </w:rPr>
        <w:lastRenderedPageBreak/>
        <w:t>3.2</w:t>
      </w:r>
      <w:r w:rsidRPr="0060027D">
        <w:rPr>
          <w:rFonts w:ascii="Times New Roman" w:hAnsi="Times New Roman" w:cs="Times New Roman"/>
          <w:sz w:val="36"/>
          <w:szCs w:val="28"/>
        </w:rPr>
        <w:tab/>
        <w:t xml:space="preserve">Обеспечение потребительских характеристик </w:t>
      </w:r>
    </w:p>
    <w:p w14:paraId="26C13F52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В состав основных потребительских характеристик системы входят:  </w:t>
      </w:r>
    </w:p>
    <w:p w14:paraId="5EA6F11F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производительность; </w:t>
      </w:r>
    </w:p>
    <w:p w14:paraId="457D2547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масштабируемость; </w:t>
      </w:r>
    </w:p>
    <w:p w14:paraId="6D0BE7A9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надежность; </w:t>
      </w:r>
    </w:p>
    <w:p w14:paraId="7CC33A8C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стандартизация и унификация; </w:t>
      </w:r>
    </w:p>
    <w:p w14:paraId="68AA0C4F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степень реализации требований к лингвистическому обеспечению. </w:t>
      </w:r>
    </w:p>
    <w:p w14:paraId="5EA731DA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05B66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0027D">
        <w:rPr>
          <w:rFonts w:ascii="Times New Roman" w:hAnsi="Times New Roman" w:cs="Times New Roman"/>
          <w:sz w:val="32"/>
          <w:szCs w:val="28"/>
        </w:rPr>
        <w:t>3.2.1</w:t>
      </w:r>
      <w:r w:rsidRPr="0060027D">
        <w:rPr>
          <w:rFonts w:ascii="Times New Roman" w:hAnsi="Times New Roman" w:cs="Times New Roman"/>
          <w:sz w:val="32"/>
          <w:szCs w:val="28"/>
        </w:rPr>
        <w:tab/>
        <w:t xml:space="preserve">Производительность </w:t>
      </w:r>
    </w:p>
    <w:p w14:paraId="0D2F44C7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В системе предусмотрена одновременная работа пользователей в количестве до 15 000. </w:t>
      </w:r>
    </w:p>
    <w:p w14:paraId="696E4F45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Система функционирует круглосуточно, без перерывов и выходных (24х7). Обеспечена постоянная готовность с единовременными периодами недоступности (как в рамках штатных операций по обслуживанию программного обеспечения, так и в результате сбоев)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027D">
        <w:rPr>
          <w:rFonts w:ascii="Times New Roman" w:hAnsi="Times New Roman" w:cs="Times New Roman"/>
          <w:sz w:val="28"/>
          <w:szCs w:val="28"/>
        </w:rPr>
        <w:t xml:space="preserve"> Обеспечен отклик на действия пользователей в течение 3 секунд при соблюдении минимальных требований к клиентскому оборудованию  </w:t>
      </w:r>
    </w:p>
    <w:p w14:paraId="47E4071F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2102C" w14:textId="77777777" w:rsidR="0060027D" w:rsidRPr="00EB29FB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B29FB">
        <w:rPr>
          <w:rFonts w:ascii="Times New Roman" w:hAnsi="Times New Roman" w:cs="Times New Roman"/>
          <w:sz w:val="32"/>
          <w:szCs w:val="28"/>
        </w:rPr>
        <w:t>3.2.2</w:t>
      </w:r>
      <w:r w:rsidRPr="00EB29FB">
        <w:rPr>
          <w:rFonts w:ascii="Times New Roman" w:hAnsi="Times New Roman" w:cs="Times New Roman"/>
          <w:sz w:val="32"/>
          <w:szCs w:val="28"/>
        </w:rPr>
        <w:tab/>
        <w:t xml:space="preserve">Масштабируемость </w:t>
      </w:r>
    </w:p>
    <w:p w14:paraId="0E632EA5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Предусмотрена возможность масштабирования системы. </w:t>
      </w:r>
    </w:p>
    <w:p w14:paraId="0E012E6F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Система имеет модульную структуру, позволяющую проводить обновления, усовершенствования и замену программно-аппаратных средств любого из модулей без необходимости внесения изменений в другие модули. </w:t>
      </w:r>
    </w:p>
    <w:p w14:paraId="5E5F1E88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Предусмотрена возможность масштабирования системы по производительности при увеличении нагрузки на систему, объемов информации и числа пользователей без модификация программного обеспечения. </w:t>
      </w:r>
    </w:p>
    <w:p w14:paraId="022328D1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Ключевыми параметрами масштабируемости являются: </w:t>
      </w:r>
    </w:p>
    <w:p w14:paraId="19E19280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поддержка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многопроцессорной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обработки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(вертикальное масштабирование); </w:t>
      </w:r>
    </w:p>
    <w:p w14:paraId="7DBDF14B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гибкость архитектуры (горизонтальное масштабирование). </w:t>
      </w:r>
    </w:p>
    <w:p w14:paraId="7ADED54F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AA3CB2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Предусмотрена возможность дальнейшего развития и модернизации системы в следующих направлениях: </w:t>
      </w:r>
    </w:p>
    <w:p w14:paraId="0AE76264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расширение функциональных возможностей системы; </w:t>
      </w:r>
    </w:p>
    <w:p w14:paraId="69B6551E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увеличение количества систем, участвующих в информационном взаимодействии с системой. </w:t>
      </w:r>
    </w:p>
    <w:p w14:paraId="12EC41FC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C0B1C" w14:textId="77777777" w:rsidR="0060027D" w:rsidRPr="00422E90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22E90">
        <w:rPr>
          <w:rFonts w:ascii="Times New Roman" w:hAnsi="Times New Roman" w:cs="Times New Roman"/>
          <w:sz w:val="32"/>
          <w:szCs w:val="28"/>
        </w:rPr>
        <w:t>3.2.3</w:t>
      </w:r>
      <w:r w:rsidRPr="00422E90">
        <w:rPr>
          <w:rFonts w:ascii="Times New Roman" w:hAnsi="Times New Roman" w:cs="Times New Roman"/>
          <w:sz w:val="32"/>
          <w:szCs w:val="28"/>
        </w:rPr>
        <w:tab/>
        <w:t xml:space="preserve">Надежность </w:t>
      </w:r>
    </w:p>
    <w:p w14:paraId="3F32EB3E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В системе обеспечивается сохранность информации при разрушении данных при механических и электронных сбоях и отказах в работе компьютеров: на основе программных процедур восстановления информации с использованием хранимых копий баз данных, программных файлов системы, а также загружаемых файлов. </w:t>
      </w:r>
    </w:p>
    <w:p w14:paraId="1F777A99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При некорректной работе персонала выдаются сообщения об ошибках и какие действия необходимо совершить пользователю в каждой конкретной ситуации. </w:t>
      </w:r>
    </w:p>
    <w:p w14:paraId="45A70797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lastRenderedPageBreak/>
        <w:t xml:space="preserve">Система восстанавливается при перезапуске аппаратных средств. Для обеспечения сохранности информации в системе реализованы следующие функции: </w:t>
      </w:r>
    </w:p>
    <w:p w14:paraId="33DAF4B0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резервное копирование операционных систем, баз данных, программных и загружаемых файлов;  </w:t>
      </w:r>
    </w:p>
    <w:p w14:paraId="71E9CCB1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>восстановление данных в непротиворечивое состояние при программно-аппаратных сбоях (отключение электрического питания, сбоях операционной системы и других) вычислительно</w:t>
      </w:r>
      <w:r w:rsidR="00F576DC" w:rsidRPr="00F576DC">
        <w:rPr>
          <w:rFonts w:ascii="Times New Roman" w:hAnsi="Times New Roman" w:cs="Times New Roman"/>
          <w:sz w:val="28"/>
          <w:szCs w:val="28"/>
        </w:rPr>
        <w:t>-</w:t>
      </w:r>
      <w:r w:rsidRPr="0060027D">
        <w:rPr>
          <w:rFonts w:ascii="Times New Roman" w:hAnsi="Times New Roman" w:cs="Times New Roman"/>
          <w:sz w:val="28"/>
          <w:szCs w:val="28"/>
        </w:rPr>
        <w:t xml:space="preserve">операционной среды функционирования;  </w:t>
      </w:r>
    </w:p>
    <w:p w14:paraId="315E8A74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восстановление данных в непротиворечивое состояние при сбоях в работе сетевого программного и аппаратного обеспечения. </w:t>
      </w:r>
    </w:p>
    <w:p w14:paraId="12F24A34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Используемые программные средства, обеспечивающие функциональность системы, включая хранение информации, используют современные технологии, позволяющие обеспечить высокую надежность хранения данных. При возникновении сбоя в программном или аппаратном обеспечении системы используемые технологии гарантируют восстановление на момент сбоя, таким образом, чтобы после восстановления данные в системе оставались консистентными. </w:t>
      </w:r>
    </w:p>
    <w:p w14:paraId="741559FF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Нарушения работоспособности отдельных компонентов системы не приводят к потере данных (под потерей данных понимается потеря информации о работе технических средств и вычислительных сервисов, возникших до сбоя, а также конфигурационная информация, включая настройки системы). </w:t>
      </w:r>
    </w:p>
    <w:p w14:paraId="722A72CF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Система обеспечивает корректную обработку аварийных ситуаций, вызванных, в том числе неверными действиями пользователей. Интерфейс Системы выдает пользователю соответствующие сообщения об ошибках, после чего возвращаться в рабочее состояние, предшествовавшее неверной (недопустимой) команде, группе команд или некорректному вводу данных. </w:t>
      </w:r>
    </w:p>
    <w:p w14:paraId="6183740C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lastRenderedPageBreak/>
        <w:t xml:space="preserve">Обработка ошибок зашита в программный код системы.  </w:t>
      </w:r>
    </w:p>
    <w:p w14:paraId="0B07CC26" w14:textId="77777777" w:rsidR="0060027D" w:rsidRPr="0060027D" w:rsidRDefault="0060027D" w:rsidP="009E68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Система автоматически восстанавливает свою функциональность, в том числе в случаях некорректного перезапуска программных и аппаратных средств. Помимо автоматического резервного копирования система позволяет осуществлять ручное резервное копирование данных. </w:t>
      </w:r>
    </w:p>
    <w:p w14:paraId="452F94D6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DB713" w14:textId="77777777" w:rsidR="0060027D" w:rsidRPr="00F74694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F74694">
        <w:rPr>
          <w:rFonts w:ascii="Times New Roman" w:hAnsi="Times New Roman" w:cs="Times New Roman"/>
          <w:sz w:val="32"/>
          <w:szCs w:val="28"/>
        </w:rPr>
        <w:t>3.2.4</w:t>
      </w:r>
      <w:r w:rsidRPr="00F74694">
        <w:rPr>
          <w:rFonts w:ascii="Times New Roman" w:hAnsi="Times New Roman" w:cs="Times New Roman"/>
          <w:sz w:val="32"/>
          <w:szCs w:val="28"/>
        </w:rPr>
        <w:tab/>
        <w:t xml:space="preserve">Стандартизация и унификация </w:t>
      </w:r>
    </w:p>
    <w:p w14:paraId="05152BDF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Все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методы,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технологии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60027D">
        <w:rPr>
          <w:rFonts w:ascii="Times New Roman" w:hAnsi="Times New Roman" w:cs="Times New Roman"/>
          <w:sz w:val="28"/>
          <w:szCs w:val="28"/>
        </w:rPr>
        <w:tab/>
        <w:t>методологии</w:t>
      </w:r>
      <w:r w:rsidR="004067AC">
        <w:rPr>
          <w:rFonts w:ascii="Times New Roman" w:hAnsi="Times New Roman" w:cs="Times New Roman"/>
          <w:sz w:val="28"/>
          <w:szCs w:val="28"/>
        </w:rPr>
        <w:t xml:space="preserve"> </w:t>
      </w:r>
      <w:r w:rsidRPr="0060027D">
        <w:rPr>
          <w:rFonts w:ascii="Times New Roman" w:hAnsi="Times New Roman" w:cs="Times New Roman"/>
          <w:sz w:val="28"/>
          <w:szCs w:val="28"/>
        </w:rPr>
        <w:t>Исполнителя</w:t>
      </w:r>
      <w:r w:rsidR="004067AC">
        <w:rPr>
          <w:rFonts w:ascii="Times New Roman" w:hAnsi="Times New Roman" w:cs="Times New Roman"/>
          <w:sz w:val="28"/>
          <w:szCs w:val="28"/>
        </w:rPr>
        <w:t xml:space="preserve"> </w:t>
      </w:r>
      <w:r w:rsidRPr="0060027D">
        <w:rPr>
          <w:rFonts w:ascii="Times New Roman" w:hAnsi="Times New Roman" w:cs="Times New Roman"/>
          <w:sz w:val="28"/>
          <w:szCs w:val="28"/>
        </w:rPr>
        <w:t xml:space="preserve">стандартизированы и унифицированы в соответствии с государственными и международными стандартами. </w:t>
      </w:r>
    </w:p>
    <w:p w14:paraId="1840C6EE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 xml:space="preserve">Основными критериями в области стандартизации и унификации создаваемых объектов системы являются: </w:t>
      </w:r>
    </w:p>
    <w:p w14:paraId="081C65CA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использование единой технологии выполнения идентичных автоматизируемых функций (задач); </w:t>
      </w:r>
    </w:p>
    <w:p w14:paraId="4479BB3E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модульность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построения </w:t>
      </w:r>
      <w:r w:rsidRPr="0060027D">
        <w:rPr>
          <w:rFonts w:ascii="Times New Roman" w:hAnsi="Times New Roman" w:cs="Times New Roman"/>
          <w:sz w:val="28"/>
          <w:szCs w:val="28"/>
        </w:rPr>
        <w:tab/>
        <w:t>технических,</w:t>
      </w:r>
      <w:r w:rsidR="00E07669">
        <w:rPr>
          <w:rFonts w:ascii="Times New Roman" w:hAnsi="Times New Roman" w:cs="Times New Roman"/>
          <w:sz w:val="28"/>
          <w:szCs w:val="28"/>
        </w:rPr>
        <w:t xml:space="preserve"> </w:t>
      </w:r>
      <w:r w:rsidRPr="0060027D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Pr="0060027D">
        <w:rPr>
          <w:rFonts w:ascii="Times New Roman" w:hAnsi="Times New Roman" w:cs="Times New Roman"/>
          <w:sz w:val="28"/>
          <w:szCs w:val="28"/>
        </w:rPr>
        <w:tab/>
        <w:t>и информационных компонентов системы, позволяющая осуществлять как</w:t>
      </w:r>
      <w:r w:rsidR="00E07669">
        <w:rPr>
          <w:rFonts w:ascii="Times New Roman" w:hAnsi="Times New Roman" w:cs="Times New Roman"/>
          <w:sz w:val="28"/>
          <w:szCs w:val="28"/>
        </w:rPr>
        <w:t xml:space="preserve"> </w:t>
      </w:r>
      <w:r w:rsidRPr="0060027D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решаемых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функций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(задач), 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так </w:t>
      </w:r>
      <w:r w:rsidRPr="0060027D">
        <w:rPr>
          <w:rFonts w:ascii="Times New Roman" w:hAnsi="Times New Roman" w:cs="Times New Roman"/>
          <w:sz w:val="28"/>
          <w:szCs w:val="28"/>
        </w:rPr>
        <w:tab/>
        <w:t>и</w:t>
      </w:r>
      <w:r w:rsidR="00E07669">
        <w:rPr>
          <w:rFonts w:ascii="Times New Roman" w:hAnsi="Times New Roman" w:cs="Times New Roman"/>
          <w:sz w:val="28"/>
          <w:szCs w:val="28"/>
        </w:rPr>
        <w:t xml:space="preserve"> </w:t>
      </w:r>
      <w:r w:rsidRPr="0060027D">
        <w:rPr>
          <w:rFonts w:ascii="Times New Roman" w:hAnsi="Times New Roman" w:cs="Times New Roman"/>
          <w:sz w:val="28"/>
          <w:szCs w:val="28"/>
        </w:rPr>
        <w:t xml:space="preserve">расширение их перечня; </w:t>
      </w:r>
    </w:p>
    <w:p w14:paraId="0D111098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унификация компонентов системы; </w:t>
      </w:r>
    </w:p>
    <w:p w14:paraId="62B64D3E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унификация формата передачи данных. </w:t>
      </w:r>
    </w:p>
    <w:p w14:paraId="06BE1BF1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При проектировании, разработке, проведении испытаний Исполнитель</w:t>
      </w:r>
      <w:r w:rsidR="00185A45">
        <w:rPr>
          <w:rFonts w:ascii="Times New Roman" w:hAnsi="Times New Roman" w:cs="Times New Roman"/>
          <w:sz w:val="28"/>
          <w:szCs w:val="28"/>
        </w:rPr>
        <w:t xml:space="preserve"> </w:t>
      </w:r>
      <w:r w:rsidRPr="0060027D">
        <w:rPr>
          <w:rFonts w:ascii="Times New Roman" w:hAnsi="Times New Roman" w:cs="Times New Roman"/>
          <w:sz w:val="28"/>
          <w:szCs w:val="28"/>
        </w:rPr>
        <w:t>руководствовался требованиями:</w:t>
      </w:r>
    </w:p>
    <w:p w14:paraId="4642ACEA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ГОСТ 34.601-90 «Автоматизированные системы. Стадии создания»; </w:t>
      </w:r>
    </w:p>
    <w:p w14:paraId="06F067F9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ГОСТ Р ИСО/МЭК 12207-2010 «Информационная технология. Системная и программная инженерия. Процессы жизненного цикла программных средств»; </w:t>
      </w:r>
    </w:p>
    <w:p w14:paraId="4FD18290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ГОСТ Р ИСО/МЭК 15271-2002 «Информационная технология.  Руководство по применению ГОСТ Р ИСО/МЭК 12207»; </w:t>
      </w:r>
    </w:p>
    <w:p w14:paraId="338AB69D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РД 50-682-89 «Информационная технология. Комплекс стандартов и руководящих документов на автоматизированные системы. Общие положения»; </w:t>
      </w:r>
    </w:p>
    <w:p w14:paraId="6B8C78E1" w14:textId="77777777" w:rsidR="0060027D" w:rsidRP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ГОСТ 34.603-92 «Информационная технология. Виды испытаний автоматизированных систем»; </w:t>
      </w:r>
    </w:p>
    <w:p w14:paraId="07063366" w14:textId="77777777" w:rsidR="0060027D" w:rsidRDefault="0060027D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7D">
        <w:rPr>
          <w:rFonts w:ascii="Times New Roman" w:hAnsi="Times New Roman" w:cs="Times New Roman"/>
          <w:sz w:val="28"/>
          <w:szCs w:val="28"/>
        </w:rPr>
        <w:t>–</w:t>
      </w:r>
      <w:r w:rsidRPr="0060027D">
        <w:rPr>
          <w:rFonts w:ascii="Times New Roman" w:hAnsi="Times New Roman" w:cs="Times New Roman"/>
          <w:sz w:val="28"/>
          <w:szCs w:val="28"/>
        </w:rPr>
        <w:tab/>
        <w:t xml:space="preserve">ГОСТ Р ИСО 9241-210-2012 «Эргономика взаимодействия </w:t>
      </w:r>
      <w:proofErr w:type="spellStart"/>
      <w:r w:rsidRPr="0060027D">
        <w:rPr>
          <w:rFonts w:ascii="Times New Roman" w:hAnsi="Times New Roman" w:cs="Times New Roman"/>
          <w:sz w:val="28"/>
          <w:szCs w:val="28"/>
        </w:rPr>
        <w:t>человексистема</w:t>
      </w:r>
      <w:proofErr w:type="spellEnd"/>
      <w:r w:rsidRPr="0060027D">
        <w:rPr>
          <w:rFonts w:ascii="Times New Roman" w:hAnsi="Times New Roman" w:cs="Times New Roman"/>
          <w:sz w:val="28"/>
          <w:szCs w:val="28"/>
        </w:rPr>
        <w:t>. Часть 210. Человеко-ориентированное проектирование интерактивных систем»,</w:t>
      </w:r>
      <w:r w:rsidR="00185A45">
        <w:rPr>
          <w:rFonts w:ascii="Times New Roman" w:hAnsi="Times New Roman" w:cs="Times New Roman"/>
          <w:sz w:val="28"/>
          <w:szCs w:val="28"/>
        </w:rPr>
        <w:t xml:space="preserve"> </w:t>
      </w:r>
      <w:r w:rsidRPr="0060027D">
        <w:rPr>
          <w:rFonts w:ascii="Times New Roman" w:hAnsi="Times New Roman" w:cs="Times New Roman"/>
          <w:sz w:val="28"/>
          <w:szCs w:val="28"/>
        </w:rPr>
        <w:t>что дополнительно обеспечило стандартизацию и унификацию разработки.</w:t>
      </w:r>
    </w:p>
    <w:p w14:paraId="13EE73A6" w14:textId="77777777" w:rsidR="00185A45" w:rsidRDefault="00185A45" w:rsidP="00600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7657F" w14:textId="77777777" w:rsidR="00185A45" w:rsidRDefault="00185A45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3.3 </w:t>
      </w:r>
      <w:r w:rsidRPr="00185A45">
        <w:rPr>
          <w:rFonts w:ascii="Times New Roman" w:hAnsi="Times New Roman" w:cs="Times New Roman"/>
          <w:sz w:val="36"/>
          <w:szCs w:val="36"/>
        </w:rPr>
        <w:t>Состав функций, реализуемых системой</w:t>
      </w:r>
    </w:p>
    <w:p w14:paraId="0B5D89D7" w14:textId="43EBBFA4" w:rsidR="00185A45" w:rsidRPr="00185A45" w:rsidRDefault="00185A45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</w:t>
      </w:r>
      <w:r w:rsidRPr="00225017">
        <w:rPr>
          <w:rFonts w:ascii="Times New Roman" w:hAnsi="Times New Roman" w:cs="Times New Roman"/>
          <w:sz w:val="28"/>
          <w:szCs w:val="28"/>
        </w:rPr>
        <w:t xml:space="preserve"> </w:t>
      </w:r>
      <w:r w:rsidRPr="00185A45">
        <w:rPr>
          <w:rFonts w:ascii="Times New Roman" w:hAnsi="Times New Roman" w:cs="Times New Roman"/>
          <w:sz w:val="28"/>
          <w:szCs w:val="28"/>
        </w:rPr>
        <w:t xml:space="preserve">состоит из следующих подсистем: </w:t>
      </w:r>
    </w:p>
    <w:p w14:paraId="1E7DA246" w14:textId="77777777" w:rsidR="008028F9" w:rsidRPr="00225017" w:rsidRDefault="008028F9" w:rsidP="008028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74">
        <w:rPr>
          <w:rFonts w:ascii="Times New Roman" w:hAnsi="Times New Roman" w:cs="Times New Roman"/>
          <w:sz w:val="28"/>
          <w:szCs w:val="28"/>
        </w:rPr>
        <w:t xml:space="preserve">- </w:t>
      </w:r>
      <w:r w:rsidRPr="00225017">
        <w:rPr>
          <w:rFonts w:ascii="Times New Roman" w:hAnsi="Times New Roman" w:cs="Times New Roman"/>
          <w:sz w:val="28"/>
          <w:szCs w:val="28"/>
        </w:rPr>
        <w:t xml:space="preserve">Подсистема </w:t>
      </w:r>
      <w:r>
        <w:rPr>
          <w:rFonts w:ascii="Times New Roman" w:hAnsi="Times New Roman" w:cs="Times New Roman"/>
          <w:sz w:val="28"/>
          <w:szCs w:val="28"/>
        </w:rPr>
        <w:t>планирования мероприятий;</w:t>
      </w:r>
    </w:p>
    <w:p w14:paraId="54C70E80" w14:textId="77777777" w:rsidR="008028F9" w:rsidRPr="008D31A8" w:rsidRDefault="008028F9" w:rsidP="008D31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74">
        <w:rPr>
          <w:rFonts w:ascii="Times New Roman" w:hAnsi="Times New Roman" w:cs="Times New Roman"/>
          <w:sz w:val="28"/>
          <w:szCs w:val="28"/>
        </w:rPr>
        <w:t xml:space="preserve">- </w:t>
      </w:r>
      <w:r w:rsidRPr="00225017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8D31A8" w:rsidRPr="008D31A8">
        <w:rPr>
          <w:rFonts w:ascii="Times New Roman" w:hAnsi="Times New Roman" w:cs="Times New Roman"/>
          <w:sz w:val="28"/>
          <w:szCs w:val="28"/>
        </w:rPr>
        <w:t>учёта и реализации билетов;</w:t>
      </w:r>
    </w:p>
    <w:p w14:paraId="738431BE" w14:textId="77777777" w:rsidR="008028F9" w:rsidRPr="00225017" w:rsidRDefault="008028F9" w:rsidP="008028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017">
        <w:rPr>
          <w:rFonts w:ascii="Times New Roman" w:hAnsi="Times New Roman" w:cs="Times New Roman"/>
          <w:sz w:val="28"/>
          <w:szCs w:val="28"/>
        </w:rPr>
        <w:t xml:space="preserve">Комплекс базовых программ (включается в каждую подсистему). </w:t>
      </w:r>
    </w:p>
    <w:p w14:paraId="31753FC8" w14:textId="77777777" w:rsidR="00185A45" w:rsidRPr="00185A45" w:rsidRDefault="00185A45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CBBF0" w14:textId="77777777" w:rsidR="00185A45" w:rsidRPr="00185A45" w:rsidRDefault="00185A45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A45">
        <w:rPr>
          <w:rFonts w:ascii="Times New Roman" w:hAnsi="Times New Roman" w:cs="Times New Roman"/>
          <w:sz w:val="28"/>
          <w:szCs w:val="28"/>
        </w:rPr>
        <w:t>Функции и процедуры, автоматизирующие простейшие процессы предприятия (организации) объединяются в модули. Модули объединяются в подсистемы, автоматизирующие комплекс задач, возложенных на отдельные структурные подразделения организации</w:t>
      </w:r>
      <w:r w:rsidR="00D41262">
        <w:rPr>
          <w:rFonts w:ascii="Times New Roman" w:hAnsi="Times New Roman" w:cs="Times New Roman"/>
          <w:sz w:val="28"/>
          <w:szCs w:val="28"/>
        </w:rPr>
        <w:t>.</w:t>
      </w:r>
    </w:p>
    <w:p w14:paraId="3B62CFB0" w14:textId="77777777" w:rsidR="00185A45" w:rsidRPr="00185A45" w:rsidRDefault="00185A45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A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8C6632F" w14:textId="77777777" w:rsidR="00185A45" w:rsidRPr="00D41262" w:rsidRDefault="00185A45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D41262">
        <w:rPr>
          <w:rFonts w:ascii="Times New Roman" w:hAnsi="Times New Roman" w:cs="Times New Roman"/>
          <w:sz w:val="32"/>
          <w:szCs w:val="28"/>
        </w:rPr>
        <w:t>3.</w:t>
      </w:r>
      <w:r w:rsidR="00F740CF">
        <w:rPr>
          <w:rFonts w:ascii="Times New Roman" w:hAnsi="Times New Roman" w:cs="Times New Roman"/>
          <w:sz w:val="32"/>
          <w:szCs w:val="28"/>
        </w:rPr>
        <w:t>3</w:t>
      </w:r>
      <w:r w:rsidRPr="00D41262">
        <w:rPr>
          <w:rFonts w:ascii="Times New Roman" w:hAnsi="Times New Roman" w:cs="Times New Roman"/>
          <w:sz w:val="32"/>
          <w:szCs w:val="28"/>
        </w:rPr>
        <w:t>.1</w:t>
      </w:r>
      <w:r w:rsidRPr="00D41262">
        <w:rPr>
          <w:rFonts w:ascii="Times New Roman" w:hAnsi="Times New Roman" w:cs="Times New Roman"/>
          <w:sz w:val="32"/>
          <w:szCs w:val="28"/>
        </w:rPr>
        <w:tab/>
      </w:r>
      <w:r w:rsidR="00DE4448" w:rsidRPr="00D41262">
        <w:rPr>
          <w:rFonts w:ascii="Times New Roman" w:hAnsi="Times New Roman" w:cs="Times New Roman"/>
          <w:sz w:val="32"/>
          <w:szCs w:val="28"/>
        </w:rPr>
        <w:t>Подсистема планирования мероприятий</w:t>
      </w:r>
    </w:p>
    <w:p w14:paraId="4DD7F085" w14:textId="77777777" w:rsidR="00185A45" w:rsidRPr="00185A45" w:rsidRDefault="00185A45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A45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DE4448">
        <w:rPr>
          <w:rFonts w:ascii="Times New Roman" w:hAnsi="Times New Roman" w:cs="Times New Roman"/>
          <w:sz w:val="28"/>
          <w:szCs w:val="28"/>
        </w:rPr>
        <w:t>планирования мероприятий</w:t>
      </w:r>
      <w:r w:rsidR="00DE4448" w:rsidRPr="00185A45">
        <w:rPr>
          <w:rFonts w:ascii="Times New Roman" w:hAnsi="Times New Roman" w:cs="Times New Roman"/>
          <w:sz w:val="28"/>
          <w:szCs w:val="28"/>
        </w:rPr>
        <w:t xml:space="preserve"> </w:t>
      </w:r>
      <w:r w:rsidRPr="00185A45">
        <w:rPr>
          <w:rFonts w:ascii="Times New Roman" w:hAnsi="Times New Roman" w:cs="Times New Roman"/>
          <w:sz w:val="28"/>
          <w:szCs w:val="28"/>
        </w:rPr>
        <w:t xml:space="preserve">обеспечивает формирование </w:t>
      </w:r>
      <w:r w:rsidR="00855BCF" w:rsidRPr="00855BCF">
        <w:rPr>
          <w:rFonts w:ascii="Times New Roman" w:hAnsi="Times New Roman" w:cs="Times New Roman"/>
          <w:sz w:val="28"/>
          <w:szCs w:val="28"/>
        </w:rPr>
        <w:t>списка мероприятий</w:t>
      </w:r>
      <w:r w:rsidR="00DE4448">
        <w:rPr>
          <w:rFonts w:ascii="Times New Roman" w:hAnsi="Times New Roman" w:cs="Times New Roman"/>
          <w:sz w:val="28"/>
          <w:szCs w:val="28"/>
        </w:rPr>
        <w:t>,</w:t>
      </w:r>
      <w:r w:rsidR="00855BCF">
        <w:rPr>
          <w:rFonts w:ascii="Times New Roman" w:hAnsi="Times New Roman" w:cs="Times New Roman"/>
          <w:sz w:val="28"/>
          <w:szCs w:val="28"/>
        </w:rPr>
        <w:t xml:space="preserve"> составление расписания сеансов</w:t>
      </w:r>
      <w:r w:rsidR="0039566B">
        <w:rPr>
          <w:rFonts w:ascii="Times New Roman" w:hAnsi="Times New Roman" w:cs="Times New Roman"/>
          <w:sz w:val="28"/>
          <w:szCs w:val="28"/>
        </w:rPr>
        <w:t>, подготовка данных для реализации</w:t>
      </w:r>
      <w:r w:rsidR="00AE089D">
        <w:rPr>
          <w:rFonts w:ascii="Times New Roman" w:hAnsi="Times New Roman" w:cs="Times New Roman"/>
          <w:sz w:val="28"/>
          <w:szCs w:val="28"/>
        </w:rPr>
        <w:t xml:space="preserve"> билетов на мероприятия.</w:t>
      </w:r>
    </w:p>
    <w:p w14:paraId="7032EE1D" w14:textId="77777777" w:rsidR="00185A45" w:rsidRPr="00185A45" w:rsidRDefault="00185A45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5B988" w14:textId="77777777" w:rsidR="006A382F" w:rsidRPr="00D41262" w:rsidRDefault="006A382F" w:rsidP="006A382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D41262">
        <w:rPr>
          <w:rFonts w:ascii="Times New Roman" w:hAnsi="Times New Roman" w:cs="Times New Roman"/>
          <w:sz w:val="32"/>
          <w:szCs w:val="28"/>
        </w:rPr>
        <w:t>3.</w:t>
      </w:r>
      <w:r w:rsidR="00F740CF">
        <w:rPr>
          <w:rFonts w:ascii="Times New Roman" w:hAnsi="Times New Roman" w:cs="Times New Roman"/>
          <w:sz w:val="32"/>
          <w:szCs w:val="28"/>
        </w:rPr>
        <w:t>3</w:t>
      </w:r>
      <w:r w:rsidRPr="00D41262">
        <w:rPr>
          <w:rFonts w:ascii="Times New Roman" w:hAnsi="Times New Roman" w:cs="Times New Roman"/>
          <w:sz w:val="32"/>
          <w:szCs w:val="28"/>
        </w:rPr>
        <w:t>.</w:t>
      </w:r>
      <w:r w:rsidR="00855BCF">
        <w:rPr>
          <w:rFonts w:ascii="Times New Roman" w:hAnsi="Times New Roman" w:cs="Times New Roman"/>
          <w:sz w:val="32"/>
          <w:szCs w:val="28"/>
        </w:rPr>
        <w:t>2</w:t>
      </w:r>
      <w:r w:rsidRPr="00D41262">
        <w:rPr>
          <w:rFonts w:ascii="Times New Roman" w:hAnsi="Times New Roman" w:cs="Times New Roman"/>
          <w:sz w:val="32"/>
          <w:szCs w:val="28"/>
        </w:rPr>
        <w:tab/>
      </w:r>
      <w:r w:rsidR="00855BCF" w:rsidRPr="00855BCF">
        <w:rPr>
          <w:rFonts w:ascii="Times New Roman" w:hAnsi="Times New Roman" w:cs="Times New Roman"/>
          <w:sz w:val="32"/>
          <w:szCs w:val="28"/>
        </w:rPr>
        <w:t>Подсистема учёта и реализации билетов</w:t>
      </w:r>
    </w:p>
    <w:p w14:paraId="440B7EEE" w14:textId="77777777" w:rsidR="00C87D20" w:rsidRDefault="006A382F" w:rsidP="006A38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A45">
        <w:rPr>
          <w:rFonts w:ascii="Times New Roman" w:hAnsi="Times New Roman" w:cs="Times New Roman"/>
          <w:sz w:val="28"/>
          <w:szCs w:val="28"/>
        </w:rPr>
        <w:t xml:space="preserve">Подсистема </w:t>
      </w:r>
      <w:r w:rsidR="00C87D20" w:rsidRPr="00C87D20">
        <w:rPr>
          <w:rFonts w:ascii="Times New Roman" w:hAnsi="Times New Roman" w:cs="Times New Roman"/>
          <w:sz w:val="28"/>
          <w:szCs w:val="28"/>
        </w:rPr>
        <w:t>учёта и реализации билетов</w:t>
      </w:r>
      <w:r w:rsidRPr="00185A45">
        <w:rPr>
          <w:rFonts w:ascii="Times New Roman" w:hAnsi="Times New Roman" w:cs="Times New Roman"/>
          <w:sz w:val="28"/>
          <w:szCs w:val="28"/>
        </w:rPr>
        <w:t xml:space="preserve"> автоматизирует </w:t>
      </w:r>
      <w:r w:rsidR="00C87D20">
        <w:rPr>
          <w:rFonts w:ascii="Times New Roman" w:hAnsi="Times New Roman" w:cs="Times New Roman"/>
          <w:sz w:val="28"/>
          <w:szCs w:val="28"/>
        </w:rPr>
        <w:t>работу билетной кассы, позволяет организовать распространение билетов.</w:t>
      </w:r>
    </w:p>
    <w:p w14:paraId="0811594A" w14:textId="77777777" w:rsidR="006A382F" w:rsidRPr="00185A45" w:rsidRDefault="006A382F" w:rsidP="00185A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B23C8" w14:textId="77777777" w:rsidR="009F34F6" w:rsidRPr="00FB6E23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FB6E23">
        <w:rPr>
          <w:rFonts w:ascii="Times New Roman" w:hAnsi="Times New Roman" w:cs="Times New Roman"/>
          <w:sz w:val="36"/>
          <w:szCs w:val="28"/>
        </w:rPr>
        <w:t>3.</w:t>
      </w:r>
      <w:r w:rsidR="00F740CF">
        <w:rPr>
          <w:rFonts w:ascii="Times New Roman" w:hAnsi="Times New Roman" w:cs="Times New Roman"/>
          <w:sz w:val="36"/>
          <w:szCs w:val="28"/>
        </w:rPr>
        <w:t>4</w:t>
      </w:r>
      <w:r w:rsidRPr="00FB6E23">
        <w:rPr>
          <w:rFonts w:ascii="Times New Roman" w:hAnsi="Times New Roman" w:cs="Times New Roman"/>
          <w:sz w:val="36"/>
          <w:szCs w:val="28"/>
        </w:rPr>
        <w:tab/>
        <w:t xml:space="preserve">Обеспечивающие модули </w:t>
      </w:r>
    </w:p>
    <w:p w14:paraId="06B87678" w14:textId="66922F75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Обеспечивающие модули</w:t>
      </w:r>
      <w:r w:rsidR="007B6677" w:rsidRPr="007B6677">
        <w:rPr>
          <w:rFonts w:ascii="Times New Roman" w:hAnsi="Times New Roman" w:cs="Times New Roman"/>
          <w:sz w:val="28"/>
          <w:szCs w:val="28"/>
        </w:rPr>
        <w:t xml:space="preserve"> </w:t>
      </w:r>
      <w:r w:rsidR="007B6677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192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7B6677" w:rsidRPr="00767340">
        <w:rPr>
          <w:rFonts w:ascii="Times New Roman" w:hAnsi="Times New Roman" w:cs="Times New Roman"/>
          <w:sz w:val="28"/>
          <w:szCs w:val="28"/>
        </w:rPr>
        <w:t>»</w:t>
      </w:r>
      <w:r w:rsidRPr="009F34F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A57FA8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–</w:t>
      </w:r>
      <w:r w:rsidRPr="009F34F6">
        <w:rPr>
          <w:rFonts w:ascii="Times New Roman" w:hAnsi="Times New Roman" w:cs="Times New Roman"/>
          <w:sz w:val="28"/>
          <w:szCs w:val="28"/>
        </w:rPr>
        <w:tab/>
        <w:t xml:space="preserve">Модуль администрирования (системный); </w:t>
      </w:r>
    </w:p>
    <w:p w14:paraId="011F345D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–</w:t>
      </w:r>
      <w:r w:rsidRPr="009F34F6">
        <w:rPr>
          <w:rFonts w:ascii="Times New Roman" w:hAnsi="Times New Roman" w:cs="Times New Roman"/>
          <w:sz w:val="28"/>
          <w:szCs w:val="28"/>
        </w:rPr>
        <w:tab/>
        <w:t xml:space="preserve">Модуль журналирования действий (контроля прав доступа); </w:t>
      </w:r>
    </w:p>
    <w:p w14:paraId="25288FA8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–</w:t>
      </w:r>
      <w:r w:rsidRPr="009F34F6">
        <w:rPr>
          <w:rFonts w:ascii="Times New Roman" w:hAnsi="Times New Roman" w:cs="Times New Roman"/>
          <w:sz w:val="28"/>
          <w:szCs w:val="28"/>
        </w:rPr>
        <w:tab/>
        <w:t xml:space="preserve">Модуль безопасности; </w:t>
      </w:r>
    </w:p>
    <w:p w14:paraId="201BD888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–</w:t>
      </w:r>
      <w:r w:rsidRPr="009F34F6">
        <w:rPr>
          <w:rFonts w:ascii="Times New Roman" w:hAnsi="Times New Roman" w:cs="Times New Roman"/>
          <w:sz w:val="28"/>
          <w:szCs w:val="28"/>
        </w:rPr>
        <w:tab/>
        <w:t xml:space="preserve">Модуль поиска; </w:t>
      </w:r>
    </w:p>
    <w:p w14:paraId="674E96BC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–</w:t>
      </w:r>
      <w:r w:rsidRPr="009F34F6">
        <w:rPr>
          <w:rFonts w:ascii="Times New Roman" w:hAnsi="Times New Roman" w:cs="Times New Roman"/>
          <w:sz w:val="28"/>
          <w:szCs w:val="28"/>
        </w:rPr>
        <w:tab/>
        <w:t xml:space="preserve">Модуль управления файлами; </w:t>
      </w:r>
    </w:p>
    <w:p w14:paraId="4CF98AC4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–</w:t>
      </w:r>
      <w:r w:rsidRPr="009F34F6">
        <w:rPr>
          <w:rFonts w:ascii="Times New Roman" w:hAnsi="Times New Roman" w:cs="Times New Roman"/>
          <w:sz w:val="28"/>
          <w:szCs w:val="28"/>
        </w:rPr>
        <w:tab/>
        <w:t xml:space="preserve">Модуль управления базами данных (СУБД). </w:t>
      </w:r>
    </w:p>
    <w:p w14:paraId="1C4D68E8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E4EBE" w14:textId="77777777" w:rsidR="009F34F6" w:rsidRPr="00F740CF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F740CF">
        <w:rPr>
          <w:rFonts w:ascii="Times New Roman" w:hAnsi="Times New Roman" w:cs="Times New Roman"/>
          <w:sz w:val="32"/>
          <w:szCs w:val="28"/>
        </w:rPr>
        <w:t>3.</w:t>
      </w:r>
      <w:r w:rsidR="00F740CF" w:rsidRPr="00F740CF">
        <w:rPr>
          <w:rFonts w:ascii="Times New Roman" w:hAnsi="Times New Roman" w:cs="Times New Roman"/>
          <w:sz w:val="32"/>
          <w:szCs w:val="28"/>
        </w:rPr>
        <w:t>4</w:t>
      </w:r>
      <w:r w:rsidRPr="00F740CF">
        <w:rPr>
          <w:rFonts w:ascii="Times New Roman" w:hAnsi="Times New Roman" w:cs="Times New Roman"/>
          <w:sz w:val="32"/>
          <w:szCs w:val="28"/>
        </w:rPr>
        <w:t>.1</w:t>
      </w:r>
      <w:r w:rsidRPr="00F740CF">
        <w:rPr>
          <w:rFonts w:ascii="Times New Roman" w:hAnsi="Times New Roman" w:cs="Times New Roman"/>
          <w:sz w:val="32"/>
          <w:szCs w:val="28"/>
        </w:rPr>
        <w:tab/>
        <w:t xml:space="preserve">Модуль администрирования </w:t>
      </w:r>
    </w:p>
    <w:p w14:paraId="7FDFAD48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Модуль администрирования обеспечивает функции администрирования системы: создание новых пользователей в системе, разграничение прав доступа к данным и функциям системы (роли, группы пользователей), ведение и актуализацию справочников и классификаторов, просмотр журналов </w:t>
      </w:r>
      <w:r w:rsidRPr="009F34F6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изменений, настройку рассылки оповещений и цепочек согласований и прочее. </w:t>
      </w:r>
    </w:p>
    <w:p w14:paraId="43079054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8B305" w14:textId="77777777" w:rsidR="00FE3ECD" w:rsidRDefault="00FE3ECD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5E388BC0" w14:textId="77777777" w:rsidR="009F34F6" w:rsidRPr="00F740CF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F740CF">
        <w:rPr>
          <w:rFonts w:ascii="Times New Roman" w:hAnsi="Times New Roman" w:cs="Times New Roman"/>
          <w:sz w:val="32"/>
          <w:szCs w:val="28"/>
        </w:rPr>
        <w:t>3.</w:t>
      </w:r>
      <w:r w:rsidR="00F740CF" w:rsidRPr="00F740CF">
        <w:rPr>
          <w:rFonts w:ascii="Times New Roman" w:hAnsi="Times New Roman" w:cs="Times New Roman"/>
          <w:sz w:val="32"/>
          <w:szCs w:val="28"/>
        </w:rPr>
        <w:t>4</w:t>
      </w:r>
      <w:r w:rsidRPr="00F740CF">
        <w:rPr>
          <w:rFonts w:ascii="Times New Roman" w:hAnsi="Times New Roman" w:cs="Times New Roman"/>
          <w:sz w:val="32"/>
          <w:szCs w:val="28"/>
        </w:rPr>
        <w:t>.</w:t>
      </w:r>
      <w:r w:rsidR="00F740CF">
        <w:rPr>
          <w:rFonts w:ascii="Times New Roman" w:hAnsi="Times New Roman" w:cs="Times New Roman"/>
          <w:sz w:val="32"/>
          <w:szCs w:val="28"/>
        </w:rPr>
        <w:t>2</w:t>
      </w:r>
      <w:r w:rsidRPr="00F740CF">
        <w:rPr>
          <w:rFonts w:ascii="Times New Roman" w:hAnsi="Times New Roman" w:cs="Times New Roman"/>
          <w:sz w:val="32"/>
          <w:szCs w:val="28"/>
        </w:rPr>
        <w:tab/>
        <w:t xml:space="preserve">Модуль журналирования действий (логирования) </w:t>
      </w:r>
    </w:p>
    <w:p w14:paraId="3A5622C9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Модуль журналирования действий (логирования) обеспечивает контроль и фиксацию всех изменений в системе, выполняемых    пользователями или автоматически системой, хранение информации по изменениям и регламентированный доступ к ней. </w:t>
      </w:r>
    </w:p>
    <w:p w14:paraId="1581514A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83650" w14:textId="77777777" w:rsidR="009F34F6" w:rsidRPr="00F740CF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F740CF">
        <w:rPr>
          <w:rFonts w:ascii="Times New Roman" w:hAnsi="Times New Roman" w:cs="Times New Roman"/>
          <w:sz w:val="32"/>
          <w:szCs w:val="28"/>
        </w:rPr>
        <w:t>3.</w:t>
      </w:r>
      <w:r w:rsidR="00F740CF" w:rsidRPr="00F740CF">
        <w:rPr>
          <w:rFonts w:ascii="Times New Roman" w:hAnsi="Times New Roman" w:cs="Times New Roman"/>
          <w:sz w:val="32"/>
          <w:szCs w:val="28"/>
        </w:rPr>
        <w:t>4</w:t>
      </w:r>
      <w:r w:rsidRPr="00F740CF">
        <w:rPr>
          <w:rFonts w:ascii="Times New Roman" w:hAnsi="Times New Roman" w:cs="Times New Roman"/>
          <w:sz w:val="32"/>
          <w:szCs w:val="28"/>
        </w:rPr>
        <w:t>.</w:t>
      </w:r>
      <w:r w:rsidR="00F740CF">
        <w:rPr>
          <w:rFonts w:ascii="Times New Roman" w:hAnsi="Times New Roman" w:cs="Times New Roman"/>
          <w:sz w:val="32"/>
          <w:szCs w:val="28"/>
        </w:rPr>
        <w:t>3</w:t>
      </w:r>
      <w:r w:rsidRPr="00F740CF">
        <w:rPr>
          <w:rFonts w:ascii="Times New Roman" w:hAnsi="Times New Roman" w:cs="Times New Roman"/>
          <w:sz w:val="32"/>
          <w:szCs w:val="28"/>
        </w:rPr>
        <w:tab/>
        <w:t xml:space="preserve">Модуль безопасности </w:t>
      </w:r>
    </w:p>
    <w:p w14:paraId="208125A4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При использовании любого компонента системы осуществляется проверка полномочий пользователя. </w:t>
      </w:r>
    </w:p>
    <w:p w14:paraId="158DCD90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Пользователю доступен только тот объем функционала, к которому он имеет права, соответственно пользователь может производить действия в системе только в рамках полученных полномочий. </w:t>
      </w:r>
    </w:p>
    <w:p w14:paraId="7C13BDA3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При входе в любой компонент системы осуществляется идентификация и проверка подлинности входящего. Информация о пользователях хранится в системе. </w:t>
      </w:r>
    </w:p>
    <w:p w14:paraId="1C5F1C7D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Права на действия и доступ к данным системы назначаются для групп пользователей, при этом любой пользователь может входить в любое число групп. </w:t>
      </w:r>
    </w:p>
    <w:p w14:paraId="07D4AE12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Целостность системы обеспечивается специальными модулями, входящими в ее состав.  </w:t>
      </w:r>
    </w:p>
    <w:p w14:paraId="0526A708" w14:textId="77777777" w:rsidR="00FE3ECD" w:rsidRPr="00B35F6D" w:rsidRDefault="00FE3ECD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36E2A41D" w14:textId="77777777" w:rsidR="009F34F6" w:rsidRPr="00F740CF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F740CF">
        <w:rPr>
          <w:rFonts w:ascii="Times New Roman" w:hAnsi="Times New Roman" w:cs="Times New Roman"/>
          <w:sz w:val="32"/>
          <w:szCs w:val="28"/>
        </w:rPr>
        <w:lastRenderedPageBreak/>
        <w:t>3.</w:t>
      </w:r>
      <w:r w:rsidR="00F740CF" w:rsidRPr="00F740CF">
        <w:rPr>
          <w:rFonts w:ascii="Times New Roman" w:hAnsi="Times New Roman" w:cs="Times New Roman"/>
          <w:sz w:val="32"/>
          <w:szCs w:val="28"/>
        </w:rPr>
        <w:t>4</w:t>
      </w:r>
      <w:r w:rsidRPr="00F740CF">
        <w:rPr>
          <w:rFonts w:ascii="Times New Roman" w:hAnsi="Times New Roman" w:cs="Times New Roman"/>
          <w:sz w:val="32"/>
          <w:szCs w:val="28"/>
        </w:rPr>
        <w:t>.</w:t>
      </w:r>
      <w:r w:rsidR="00F740CF">
        <w:rPr>
          <w:rFonts w:ascii="Times New Roman" w:hAnsi="Times New Roman" w:cs="Times New Roman"/>
          <w:sz w:val="32"/>
          <w:szCs w:val="28"/>
        </w:rPr>
        <w:t>4</w:t>
      </w:r>
      <w:r w:rsidRPr="00F740CF">
        <w:rPr>
          <w:rFonts w:ascii="Times New Roman" w:hAnsi="Times New Roman" w:cs="Times New Roman"/>
          <w:sz w:val="32"/>
          <w:szCs w:val="28"/>
        </w:rPr>
        <w:tab/>
        <w:t xml:space="preserve">Модуль поиска </w:t>
      </w:r>
    </w:p>
    <w:p w14:paraId="2FBECDF1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Модуль позволяет пользователю сохранить настроенное логическое выражение в шаблон с целью последующего повторного использования. Расширенный поиск возможен по любым атрибутам объектов в любой их комбинации. </w:t>
      </w:r>
    </w:p>
    <w:p w14:paraId="45EF757C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AF536" w14:textId="77777777" w:rsidR="00F740CF" w:rsidRPr="00F740CF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F740CF">
        <w:rPr>
          <w:rFonts w:ascii="Times New Roman" w:hAnsi="Times New Roman" w:cs="Times New Roman"/>
          <w:sz w:val="32"/>
          <w:szCs w:val="28"/>
        </w:rPr>
        <w:t>3.</w:t>
      </w:r>
      <w:r w:rsidR="00F740CF" w:rsidRPr="00F740CF">
        <w:rPr>
          <w:rFonts w:ascii="Times New Roman" w:hAnsi="Times New Roman" w:cs="Times New Roman"/>
          <w:sz w:val="32"/>
          <w:szCs w:val="28"/>
        </w:rPr>
        <w:t>4</w:t>
      </w:r>
      <w:r w:rsidRPr="00F740CF">
        <w:rPr>
          <w:rFonts w:ascii="Times New Roman" w:hAnsi="Times New Roman" w:cs="Times New Roman"/>
          <w:sz w:val="32"/>
          <w:szCs w:val="28"/>
        </w:rPr>
        <w:t>.</w:t>
      </w:r>
      <w:r w:rsidR="00F740CF">
        <w:rPr>
          <w:rFonts w:ascii="Times New Roman" w:hAnsi="Times New Roman" w:cs="Times New Roman"/>
          <w:sz w:val="32"/>
          <w:szCs w:val="28"/>
        </w:rPr>
        <w:t>5</w:t>
      </w:r>
      <w:r w:rsidRPr="00F740CF">
        <w:rPr>
          <w:rFonts w:ascii="Times New Roman" w:hAnsi="Times New Roman" w:cs="Times New Roman"/>
          <w:sz w:val="32"/>
          <w:szCs w:val="28"/>
        </w:rPr>
        <w:tab/>
        <w:t>Модуль управления файлами</w:t>
      </w:r>
    </w:p>
    <w:p w14:paraId="1E1DBFF5" w14:textId="77777777" w:rsidR="00237C01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Модуль позволяет загружать файлы любого типа</w:t>
      </w:r>
      <w:r w:rsidR="00237C01">
        <w:rPr>
          <w:rFonts w:ascii="Times New Roman" w:hAnsi="Times New Roman" w:cs="Times New Roman"/>
          <w:sz w:val="28"/>
          <w:szCs w:val="28"/>
        </w:rPr>
        <w:t>.</w:t>
      </w:r>
    </w:p>
    <w:p w14:paraId="7659DB57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0816D" w14:textId="77777777" w:rsidR="009F34F6" w:rsidRPr="00A01859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A01859">
        <w:rPr>
          <w:rFonts w:ascii="Times New Roman" w:hAnsi="Times New Roman" w:cs="Times New Roman"/>
          <w:sz w:val="32"/>
          <w:szCs w:val="28"/>
        </w:rPr>
        <w:t>3.</w:t>
      </w:r>
      <w:r w:rsidR="00F740CF">
        <w:rPr>
          <w:rFonts w:ascii="Times New Roman" w:hAnsi="Times New Roman" w:cs="Times New Roman"/>
          <w:sz w:val="32"/>
          <w:szCs w:val="28"/>
        </w:rPr>
        <w:t>4</w:t>
      </w:r>
      <w:r w:rsidRPr="00A01859">
        <w:rPr>
          <w:rFonts w:ascii="Times New Roman" w:hAnsi="Times New Roman" w:cs="Times New Roman"/>
          <w:sz w:val="32"/>
          <w:szCs w:val="28"/>
        </w:rPr>
        <w:t>.</w:t>
      </w:r>
      <w:r w:rsidR="00F740CF">
        <w:rPr>
          <w:rFonts w:ascii="Times New Roman" w:hAnsi="Times New Roman" w:cs="Times New Roman"/>
          <w:sz w:val="32"/>
          <w:szCs w:val="28"/>
        </w:rPr>
        <w:t>6</w:t>
      </w:r>
      <w:r w:rsidRPr="00A01859">
        <w:rPr>
          <w:rFonts w:ascii="Times New Roman" w:hAnsi="Times New Roman" w:cs="Times New Roman"/>
          <w:sz w:val="32"/>
          <w:szCs w:val="28"/>
        </w:rPr>
        <w:tab/>
        <w:t xml:space="preserve">Модуль управления базами данных </w:t>
      </w:r>
    </w:p>
    <w:p w14:paraId="75B2374B" w14:textId="77777777" w:rsidR="009F34F6" w:rsidRPr="009F34F6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Модуль реализует унифицированный интерфейс запросов, позволяя выполнять хранение и обработку данных в СУБД</w:t>
      </w:r>
      <w:r w:rsidR="00522F87">
        <w:rPr>
          <w:rFonts w:ascii="Times New Roman" w:hAnsi="Times New Roman" w:cs="Times New Roman"/>
          <w:sz w:val="28"/>
          <w:szCs w:val="28"/>
        </w:rPr>
        <w:t xml:space="preserve"> </w:t>
      </w:r>
      <w:r w:rsidRPr="009F34F6">
        <w:rPr>
          <w:rFonts w:ascii="Times New Roman" w:hAnsi="Times New Roman" w:cs="Times New Roman"/>
          <w:sz w:val="28"/>
          <w:szCs w:val="28"/>
        </w:rPr>
        <w:t>MySQL</w:t>
      </w:r>
      <w:r w:rsidR="00522F87">
        <w:rPr>
          <w:rFonts w:ascii="Times New Roman" w:hAnsi="Times New Roman" w:cs="Times New Roman"/>
          <w:sz w:val="28"/>
          <w:szCs w:val="28"/>
        </w:rPr>
        <w:t>.</w:t>
      </w:r>
    </w:p>
    <w:p w14:paraId="51002C76" w14:textId="77777777" w:rsidR="00012D94" w:rsidRDefault="009F34F6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F6">
        <w:rPr>
          <w:rFonts w:ascii="Times New Roman" w:hAnsi="Times New Roman" w:cs="Times New Roman"/>
          <w:sz w:val="28"/>
          <w:szCs w:val="28"/>
        </w:rPr>
        <w:t>Для ускорения чтения и обновления большого объёма информации в модуле реализованы инструменты многомерных запросов.</w:t>
      </w:r>
    </w:p>
    <w:p w14:paraId="0EB67A38" w14:textId="77777777" w:rsidR="00A01859" w:rsidRPr="009F34F6" w:rsidRDefault="00A01859" w:rsidP="009F34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B7789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01859">
        <w:rPr>
          <w:rFonts w:ascii="Times New Roman" w:hAnsi="Times New Roman" w:cs="Times New Roman"/>
          <w:sz w:val="36"/>
          <w:szCs w:val="36"/>
        </w:rPr>
        <w:t>3.</w:t>
      </w:r>
      <w:r w:rsidR="00F740CF">
        <w:rPr>
          <w:rFonts w:ascii="Times New Roman" w:hAnsi="Times New Roman" w:cs="Times New Roman"/>
          <w:sz w:val="36"/>
          <w:szCs w:val="36"/>
        </w:rPr>
        <w:t>5</w:t>
      </w:r>
      <w:r w:rsidRPr="00A01859">
        <w:rPr>
          <w:rFonts w:ascii="Times New Roman" w:hAnsi="Times New Roman" w:cs="Times New Roman"/>
          <w:sz w:val="36"/>
          <w:szCs w:val="36"/>
        </w:rPr>
        <w:tab/>
        <w:t xml:space="preserve">Информационное обеспечение системы </w:t>
      </w:r>
    </w:p>
    <w:p w14:paraId="60A5774B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1859">
        <w:rPr>
          <w:rFonts w:ascii="Times New Roman" w:hAnsi="Times New Roman" w:cs="Times New Roman"/>
          <w:sz w:val="28"/>
          <w:szCs w:val="36"/>
        </w:rPr>
        <w:t xml:space="preserve">Состав информации, хранимой и обрабатываемой системой: </w:t>
      </w:r>
    </w:p>
    <w:p w14:paraId="46DE5EBF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1859">
        <w:rPr>
          <w:rFonts w:ascii="Times New Roman" w:hAnsi="Times New Roman" w:cs="Times New Roman"/>
          <w:sz w:val="28"/>
          <w:szCs w:val="36"/>
        </w:rPr>
        <w:t>–</w:t>
      </w:r>
      <w:r w:rsidRPr="00A01859">
        <w:rPr>
          <w:rFonts w:ascii="Times New Roman" w:hAnsi="Times New Roman" w:cs="Times New Roman"/>
          <w:sz w:val="28"/>
          <w:szCs w:val="36"/>
        </w:rPr>
        <w:tab/>
        <w:t xml:space="preserve">Записи БД; </w:t>
      </w:r>
    </w:p>
    <w:p w14:paraId="5BE5B1CE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1859">
        <w:rPr>
          <w:rFonts w:ascii="Times New Roman" w:hAnsi="Times New Roman" w:cs="Times New Roman"/>
          <w:sz w:val="28"/>
          <w:szCs w:val="36"/>
        </w:rPr>
        <w:t>–</w:t>
      </w:r>
      <w:r w:rsidRPr="00A01859">
        <w:rPr>
          <w:rFonts w:ascii="Times New Roman" w:hAnsi="Times New Roman" w:cs="Times New Roman"/>
          <w:sz w:val="28"/>
          <w:szCs w:val="36"/>
        </w:rPr>
        <w:tab/>
        <w:t>Файлы, содержащие текстовые документы, форматов MS Word (.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doc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>, 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docx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>), Adobe Acrobat (.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pdf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>), графические файлы (.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jpg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>, 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gif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>, 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tiff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>, 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png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 xml:space="preserve">); </w:t>
      </w:r>
    </w:p>
    <w:p w14:paraId="15E325AC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1859">
        <w:rPr>
          <w:rFonts w:ascii="Times New Roman" w:hAnsi="Times New Roman" w:cs="Times New Roman"/>
          <w:sz w:val="28"/>
          <w:szCs w:val="36"/>
        </w:rPr>
        <w:t>–</w:t>
      </w:r>
      <w:r w:rsidRPr="00A01859">
        <w:rPr>
          <w:rFonts w:ascii="Times New Roman" w:hAnsi="Times New Roman" w:cs="Times New Roman"/>
          <w:sz w:val="28"/>
          <w:szCs w:val="36"/>
        </w:rPr>
        <w:tab/>
        <w:t>Шаблоны файлов текстовых документов форматов MS Word (.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doc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 xml:space="preserve">, </w:t>
      </w:r>
    </w:p>
    <w:p w14:paraId="4628F84C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1859">
        <w:rPr>
          <w:rFonts w:ascii="Times New Roman" w:hAnsi="Times New Roman" w:cs="Times New Roman"/>
          <w:sz w:val="28"/>
          <w:szCs w:val="36"/>
        </w:rPr>
        <w:t>.</w:t>
      </w:r>
      <w:proofErr w:type="spellStart"/>
      <w:r w:rsidRPr="00A01859">
        <w:rPr>
          <w:rFonts w:ascii="Times New Roman" w:hAnsi="Times New Roman" w:cs="Times New Roman"/>
          <w:sz w:val="28"/>
          <w:szCs w:val="36"/>
        </w:rPr>
        <w:t>docx</w:t>
      </w:r>
      <w:proofErr w:type="spellEnd"/>
      <w:r w:rsidRPr="00A01859">
        <w:rPr>
          <w:rFonts w:ascii="Times New Roman" w:hAnsi="Times New Roman" w:cs="Times New Roman"/>
          <w:sz w:val="28"/>
          <w:szCs w:val="36"/>
        </w:rPr>
        <w:t xml:space="preserve">). </w:t>
      </w:r>
    </w:p>
    <w:p w14:paraId="2CCA5A05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1859">
        <w:rPr>
          <w:rFonts w:ascii="Times New Roman" w:hAnsi="Times New Roman" w:cs="Times New Roman"/>
          <w:sz w:val="28"/>
          <w:szCs w:val="36"/>
        </w:rPr>
        <w:lastRenderedPageBreak/>
        <w:t xml:space="preserve">Информационное обеспечение системы предоставляет возможность ввода, обработки, накопления и хранения информации, необходимой для реализации функций системы. </w:t>
      </w:r>
    </w:p>
    <w:p w14:paraId="69EC468F" w14:textId="77777777" w:rsid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1859">
        <w:rPr>
          <w:rFonts w:ascii="Times New Roman" w:hAnsi="Times New Roman" w:cs="Times New Roman"/>
          <w:sz w:val="28"/>
          <w:szCs w:val="36"/>
        </w:rPr>
        <w:t xml:space="preserve">Общая структура баз данных — реляционная. </w:t>
      </w:r>
    </w:p>
    <w:p w14:paraId="285BC680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14:paraId="63DADB37" w14:textId="77777777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01859">
        <w:rPr>
          <w:rFonts w:ascii="Times New Roman" w:hAnsi="Times New Roman" w:cs="Times New Roman"/>
          <w:sz w:val="36"/>
          <w:szCs w:val="36"/>
        </w:rPr>
        <w:t>3.</w:t>
      </w:r>
      <w:r w:rsidR="00F740CF">
        <w:rPr>
          <w:rFonts w:ascii="Times New Roman" w:hAnsi="Times New Roman" w:cs="Times New Roman"/>
          <w:sz w:val="36"/>
          <w:szCs w:val="36"/>
        </w:rPr>
        <w:t>6</w:t>
      </w:r>
      <w:r w:rsidRPr="00A01859">
        <w:rPr>
          <w:rFonts w:ascii="Times New Roman" w:hAnsi="Times New Roman" w:cs="Times New Roman"/>
          <w:sz w:val="36"/>
          <w:szCs w:val="36"/>
        </w:rPr>
        <w:tab/>
        <w:t xml:space="preserve">Состав программных средств </w:t>
      </w:r>
    </w:p>
    <w:p w14:paraId="5E18A817" w14:textId="61655A05" w:rsidR="00A01859" w:rsidRPr="00A01859" w:rsidRDefault="00A0185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01859">
        <w:rPr>
          <w:rFonts w:ascii="Times New Roman" w:hAnsi="Times New Roman" w:cs="Times New Roman"/>
          <w:sz w:val="28"/>
          <w:szCs w:val="36"/>
        </w:rPr>
        <w:t xml:space="preserve">Для функционирования системы используется </w:t>
      </w:r>
      <w:r w:rsidR="005325B6" w:rsidRPr="00A01859">
        <w:rPr>
          <w:rFonts w:ascii="Times New Roman" w:hAnsi="Times New Roman" w:cs="Times New Roman"/>
          <w:sz w:val="28"/>
          <w:szCs w:val="36"/>
        </w:rPr>
        <w:t xml:space="preserve">серверная ОС </w:t>
      </w:r>
      <w:r w:rsidR="005325B6">
        <w:rPr>
          <w:rFonts w:ascii="Times New Roman" w:hAnsi="Times New Roman" w:cs="Times New Roman"/>
          <w:sz w:val="28"/>
          <w:szCs w:val="36"/>
        </w:rPr>
        <w:t xml:space="preserve">«Альт Сервер», включающая </w:t>
      </w:r>
      <w:r w:rsidRPr="00A01859">
        <w:rPr>
          <w:rFonts w:ascii="Times New Roman" w:hAnsi="Times New Roman" w:cs="Times New Roman"/>
          <w:sz w:val="28"/>
          <w:szCs w:val="36"/>
        </w:rPr>
        <w:t>следующ</w:t>
      </w:r>
      <w:r w:rsidR="004E1693">
        <w:rPr>
          <w:rFonts w:ascii="Times New Roman" w:hAnsi="Times New Roman" w:cs="Times New Roman"/>
          <w:sz w:val="28"/>
          <w:szCs w:val="36"/>
        </w:rPr>
        <w:t>ие</w:t>
      </w:r>
      <w:r w:rsidRPr="00A01859">
        <w:rPr>
          <w:rFonts w:ascii="Times New Roman" w:hAnsi="Times New Roman" w:cs="Times New Roman"/>
          <w:sz w:val="28"/>
          <w:szCs w:val="36"/>
        </w:rPr>
        <w:t xml:space="preserve"> системное и прикладн</w:t>
      </w:r>
      <w:r w:rsidR="004E1693">
        <w:rPr>
          <w:rFonts w:ascii="Times New Roman" w:hAnsi="Times New Roman" w:cs="Times New Roman"/>
          <w:sz w:val="28"/>
          <w:szCs w:val="36"/>
        </w:rPr>
        <w:t>ые</w:t>
      </w:r>
      <w:r w:rsidRPr="00A01859">
        <w:rPr>
          <w:rFonts w:ascii="Times New Roman" w:hAnsi="Times New Roman" w:cs="Times New Roman"/>
          <w:sz w:val="28"/>
          <w:szCs w:val="36"/>
        </w:rPr>
        <w:t xml:space="preserve"> </w:t>
      </w:r>
      <w:r w:rsidR="004E1693">
        <w:rPr>
          <w:rFonts w:ascii="Times New Roman" w:hAnsi="Times New Roman" w:cs="Times New Roman"/>
          <w:sz w:val="28"/>
          <w:szCs w:val="36"/>
        </w:rPr>
        <w:t>компоненты</w:t>
      </w:r>
      <w:r w:rsidRPr="00A01859">
        <w:rPr>
          <w:rFonts w:ascii="Times New Roman" w:hAnsi="Times New Roman" w:cs="Times New Roman"/>
          <w:sz w:val="28"/>
          <w:szCs w:val="36"/>
        </w:rPr>
        <w:t xml:space="preserve">: </w:t>
      </w:r>
    </w:p>
    <w:p w14:paraId="4DB399E6" w14:textId="37B1161A" w:rsidR="00A01859" w:rsidRPr="00A01859" w:rsidRDefault="00CD028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D0289">
        <w:rPr>
          <w:rFonts w:ascii="Times New Roman" w:hAnsi="Times New Roman" w:cs="Times New Roman"/>
          <w:sz w:val="28"/>
          <w:szCs w:val="36"/>
        </w:rPr>
        <w:t xml:space="preserve">- </w:t>
      </w:r>
      <w:r w:rsidR="00A01859" w:rsidRPr="00A01859">
        <w:rPr>
          <w:rFonts w:ascii="Times New Roman" w:hAnsi="Times New Roman" w:cs="Times New Roman"/>
          <w:sz w:val="28"/>
          <w:szCs w:val="36"/>
        </w:rPr>
        <w:tab/>
        <w:t xml:space="preserve">Для доступа к системе — веб-сервер; </w:t>
      </w:r>
    </w:p>
    <w:p w14:paraId="7E23E14C" w14:textId="67C66733" w:rsidR="00A01859" w:rsidRPr="00A01859" w:rsidRDefault="00CD028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D0289">
        <w:rPr>
          <w:rFonts w:ascii="Times New Roman" w:hAnsi="Times New Roman" w:cs="Times New Roman"/>
          <w:sz w:val="28"/>
          <w:szCs w:val="36"/>
        </w:rPr>
        <w:t>-</w:t>
      </w:r>
      <w:r w:rsidR="00A01859" w:rsidRPr="00A01859">
        <w:rPr>
          <w:rFonts w:ascii="Times New Roman" w:hAnsi="Times New Roman" w:cs="Times New Roman"/>
          <w:sz w:val="28"/>
          <w:szCs w:val="36"/>
        </w:rPr>
        <w:tab/>
        <w:t xml:space="preserve">Для проектирования, разработки, развертывания и функционирования БД — СУБД; </w:t>
      </w:r>
    </w:p>
    <w:p w14:paraId="41870B28" w14:textId="327698A2" w:rsidR="00A01859" w:rsidRPr="00A01859" w:rsidRDefault="00014E99" w:rsidP="00A018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14E99">
        <w:rPr>
          <w:rFonts w:ascii="Times New Roman" w:hAnsi="Times New Roman" w:cs="Times New Roman"/>
          <w:sz w:val="28"/>
          <w:szCs w:val="36"/>
        </w:rPr>
        <w:t xml:space="preserve">- </w:t>
      </w:r>
      <w:r>
        <w:rPr>
          <w:rFonts w:ascii="Times New Roman" w:hAnsi="Times New Roman" w:cs="Times New Roman"/>
          <w:sz w:val="28"/>
          <w:szCs w:val="36"/>
        </w:rPr>
        <w:tab/>
      </w:r>
      <w:r w:rsidR="00A01859" w:rsidRPr="00A01859">
        <w:rPr>
          <w:rFonts w:ascii="Times New Roman" w:hAnsi="Times New Roman" w:cs="Times New Roman"/>
          <w:sz w:val="28"/>
          <w:szCs w:val="36"/>
        </w:rPr>
        <w:t>Для разработки специализированного ПО системы —</w:t>
      </w:r>
      <w:r w:rsidR="00000783">
        <w:rPr>
          <w:rFonts w:ascii="Times New Roman" w:hAnsi="Times New Roman" w:cs="Times New Roman"/>
          <w:sz w:val="28"/>
          <w:szCs w:val="36"/>
        </w:rPr>
        <w:t xml:space="preserve"> </w:t>
      </w:r>
      <w:r w:rsidR="004E1693">
        <w:rPr>
          <w:rFonts w:ascii="Times New Roman" w:hAnsi="Times New Roman" w:cs="Times New Roman"/>
          <w:sz w:val="28"/>
          <w:szCs w:val="36"/>
        </w:rPr>
        <w:t xml:space="preserve">интерпретатор </w:t>
      </w:r>
      <w:r>
        <w:rPr>
          <w:rFonts w:ascii="Times New Roman" w:hAnsi="Times New Roman" w:cs="Times New Roman"/>
          <w:sz w:val="28"/>
          <w:szCs w:val="36"/>
          <w:lang w:val="en-US"/>
        </w:rPr>
        <w:t>PHP</w:t>
      </w:r>
      <w:r>
        <w:rPr>
          <w:rFonts w:ascii="Times New Roman" w:hAnsi="Times New Roman" w:cs="Times New Roman"/>
          <w:sz w:val="28"/>
          <w:szCs w:val="36"/>
        </w:rPr>
        <w:t>;</w:t>
      </w:r>
    </w:p>
    <w:p w14:paraId="74C3E2C2" w14:textId="77777777" w:rsidR="00185A45" w:rsidRPr="008C4010" w:rsidRDefault="008C4010" w:rsidP="008C40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C4010">
        <w:rPr>
          <w:rFonts w:ascii="Times New Roman" w:hAnsi="Times New Roman" w:cs="Times New Roman"/>
          <w:sz w:val="28"/>
          <w:szCs w:val="36"/>
        </w:rPr>
        <w:t>При разработке системы использовался принцип мультиплатформенности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8C4010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поэтому д</w:t>
      </w:r>
      <w:r w:rsidRPr="00A01859">
        <w:rPr>
          <w:rFonts w:ascii="Times New Roman" w:hAnsi="Times New Roman" w:cs="Times New Roman"/>
          <w:sz w:val="28"/>
          <w:szCs w:val="36"/>
        </w:rPr>
        <w:t xml:space="preserve">ля отображения интерфейса системы на клиентских рабочих станциях </w:t>
      </w:r>
      <w:r>
        <w:rPr>
          <w:rFonts w:ascii="Times New Roman" w:hAnsi="Times New Roman" w:cs="Times New Roman"/>
          <w:sz w:val="28"/>
          <w:szCs w:val="36"/>
        </w:rPr>
        <w:t>мо</w:t>
      </w:r>
      <w:r w:rsidRPr="00A01859">
        <w:rPr>
          <w:rFonts w:ascii="Times New Roman" w:hAnsi="Times New Roman" w:cs="Times New Roman"/>
          <w:sz w:val="28"/>
          <w:szCs w:val="36"/>
        </w:rPr>
        <w:t>ж</w:t>
      </w:r>
      <w:r>
        <w:rPr>
          <w:rFonts w:ascii="Times New Roman" w:hAnsi="Times New Roman" w:cs="Times New Roman"/>
          <w:sz w:val="28"/>
          <w:szCs w:val="36"/>
        </w:rPr>
        <w:t>ет</w:t>
      </w:r>
      <w:r w:rsidRPr="00A01859">
        <w:rPr>
          <w:rFonts w:ascii="Times New Roman" w:hAnsi="Times New Roman" w:cs="Times New Roman"/>
          <w:sz w:val="28"/>
          <w:szCs w:val="36"/>
        </w:rPr>
        <w:t xml:space="preserve"> использоваться</w:t>
      </w:r>
      <w:r>
        <w:rPr>
          <w:rFonts w:ascii="Times New Roman" w:hAnsi="Times New Roman" w:cs="Times New Roman"/>
          <w:sz w:val="28"/>
          <w:szCs w:val="36"/>
        </w:rPr>
        <w:t xml:space="preserve"> любая современная операционная система с графическим интерфейсом</w:t>
      </w:r>
      <w:r w:rsidR="00CF56DE">
        <w:rPr>
          <w:rFonts w:ascii="Times New Roman" w:hAnsi="Times New Roman" w:cs="Times New Roman"/>
          <w:sz w:val="28"/>
          <w:szCs w:val="36"/>
        </w:rPr>
        <w:t xml:space="preserve"> пользователя</w:t>
      </w:r>
      <w:r>
        <w:rPr>
          <w:rFonts w:ascii="Times New Roman" w:hAnsi="Times New Roman" w:cs="Times New Roman"/>
          <w:sz w:val="28"/>
          <w:szCs w:val="36"/>
        </w:rPr>
        <w:t xml:space="preserve"> с установленным</w:t>
      </w:r>
      <w:r w:rsidRPr="00A01859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интернет-браузером</w:t>
      </w:r>
      <w:r w:rsidRPr="00A01859">
        <w:rPr>
          <w:rFonts w:ascii="Times New Roman" w:hAnsi="Times New Roman" w:cs="Times New Roman"/>
          <w:sz w:val="28"/>
          <w:szCs w:val="36"/>
        </w:rPr>
        <w:t>.</w:t>
      </w:r>
    </w:p>
    <w:sectPr w:rsidR="00185A45" w:rsidRPr="008C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741D3"/>
    <w:multiLevelType w:val="multilevel"/>
    <w:tmpl w:val="13F61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1450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B2"/>
    <w:rsid w:val="00000783"/>
    <w:rsid w:val="00004C82"/>
    <w:rsid w:val="00012D94"/>
    <w:rsid w:val="00014E99"/>
    <w:rsid w:val="00036266"/>
    <w:rsid w:val="000377DD"/>
    <w:rsid w:val="00041166"/>
    <w:rsid w:val="000544A4"/>
    <w:rsid w:val="00063BA0"/>
    <w:rsid w:val="00064EC9"/>
    <w:rsid w:val="00070C49"/>
    <w:rsid w:val="00071E57"/>
    <w:rsid w:val="00096312"/>
    <w:rsid w:val="000B5192"/>
    <w:rsid w:val="000F500C"/>
    <w:rsid w:val="00121FA5"/>
    <w:rsid w:val="001247BC"/>
    <w:rsid w:val="001360FE"/>
    <w:rsid w:val="0015644E"/>
    <w:rsid w:val="00172941"/>
    <w:rsid w:val="001821AF"/>
    <w:rsid w:val="0018491E"/>
    <w:rsid w:val="00185A45"/>
    <w:rsid w:val="00193BA6"/>
    <w:rsid w:val="001958B9"/>
    <w:rsid w:val="001B060E"/>
    <w:rsid w:val="001D0EB0"/>
    <w:rsid w:val="001D273E"/>
    <w:rsid w:val="001D42BC"/>
    <w:rsid w:val="001D6630"/>
    <w:rsid w:val="001E0F45"/>
    <w:rsid w:val="00200331"/>
    <w:rsid w:val="00220584"/>
    <w:rsid w:val="00225017"/>
    <w:rsid w:val="002261C9"/>
    <w:rsid w:val="00227895"/>
    <w:rsid w:val="00236E75"/>
    <w:rsid w:val="00237C01"/>
    <w:rsid w:val="00251C9A"/>
    <w:rsid w:val="00275426"/>
    <w:rsid w:val="00282066"/>
    <w:rsid w:val="002B1E22"/>
    <w:rsid w:val="002B21C0"/>
    <w:rsid w:val="002C7248"/>
    <w:rsid w:val="002F0688"/>
    <w:rsid w:val="0031401D"/>
    <w:rsid w:val="003230EF"/>
    <w:rsid w:val="003505CE"/>
    <w:rsid w:val="0035244D"/>
    <w:rsid w:val="00353B24"/>
    <w:rsid w:val="003571E1"/>
    <w:rsid w:val="00382968"/>
    <w:rsid w:val="0039566B"/>
    <w:rsid w:val="00396038"/>
    <w:rsid w:val="00396FD7"/>
    <w:rsid w:val="003C285D"/>
    <w:rsid w:val="003C5D52"/>
    <w:rsid w:val="003E4961"/>
    <w:rsid w:val="004067AC"/>
    <w:rsid w:val="004165A9"/>
    <w:rsid w:val="00422E90"/>
    <w:rsid w:val="00425C74"/>
    <w:rsid w:val="0043130F"/>
    <w:rsid w:val="00435B9F"/>
    <w:rsid w:val="004540FE"/>
    <w:rsid w:val="00486084"/>
    <w:rsid w:val="00495698"/>
    <w:rsid w:val="00496DA5"/>
    <w:rsid w:val="004C5779"/>
    <w:rsid w:val="004D6010"/>
    <w:rsid w:val="004E015C"/>
    <w:rsid w:val="004E1693"/>
    <w:rsid w:val="004E7CE0"/>
    <w:rsid w:val="0051044B"/>
    <w:rsid w:val="00521A5C"/>
    <w:rsid w:val="00522F87"/>
    <w:rsid w:val="00526491"/>
    <w:rsid w:val="005325B6"/>
    <w:rsid w:val="00544DD0"/>
    <w:rsid w:val="005477AC"/>
    <w:rsid w:val="005504A2"/>
    <w:rsid w:val="00554AA9"/>
    <w:rsid w:val="00554B1F"/>
    <w:rsid w:val="00554D56"/>
    <w:rsid w:val="005B01FB"/>
    <w:rsid w:val="005D0A33"/>
    <w:rsid w:val="005F1446"/>
    <w:rsid w:val="005F354B"/>
    <w:rsid w:val="005F5D88"/>
    <w:rsid w:val="0060027D"/>
    <w:rsid w:val="00600CA9"/>
    <w:rsid w:val="006126A2"/>
    <w:rsid w:val="00616689"/>
    <w:rsid w:val="00633C8F"/>
    <w:rsid w:val="00646835"/>
    <w:rsid w:val="006545D4"/>
    <w:rsid w:val="00674378"/>
    <w:rsid w:val="00675783"/>
    <w:rsid w:val="006802F4"/>
    <w:rsid w:val="006843F1"/>
    <w:rsid w:val="00690C15"/>
    <w:rsid w:val="00690F98"/>
    <w:rsid w:val="00696BBD"/>
    <w:rsid w:val="006A2C5D"/>
    <w:rsid w:val="006A382F"/>
    <w:rsid w:val="006E2CF9"/>
    <w:rsid w:val="006F08E8"/>
    <w:rsid w:val="006F35B2"/>
    <w:rsid w:val="006F38DC"/>
    <w:rsid w:val="00723A6C"/>
    <w:rsid w:val="00737886"/>
    <w:rsid w:val="0075276F"/>
    <w:rsid w:val="00753730"/>
    <w:rsid w:val="00755FDD"/>
    <w:rsid w:val="00762802"/>
    <w:rsid w:val="007732AD"/>
    <w:rsid w:val="00786054"/>
    <w:rsid w:val="007B1BDC"/>
    <w:rsid w:val="007B28F1"/>
    <w:rsid w:val="007B5FC8"/>
    <w:rsid w:val="007B6060"/>
    <w:rsid w:val="007B6677"/>
    <w:rsid w:val="007E6C23"/>
    <w:rsid w:val="007E7FD2"/>
    <w:rsid w:val="007F7959"/>
    <w:rsid w:val="008028F9"/>
    <w:rsid w:val="00805B6C"/>
    <w:rsid w:val="0081249A"/>
    <w:rsid w:val="00816974"/>
    <w:rsid w:val="00830F3C"/>
    <w:rsid w:val="00831D82"/>
    <w:rsid w:val="00835DC5"/>
    <w:rsid w:val="00835FF8"/>
    <w:rsid w:val="00855BCF"/>
    <w:rsid w:val="00856080"/>
    <w:rsid w:val="00877E10"/>
    <w:rsid w:val="00885E28"/>
    <w:rsid w:val="00896A70"/>
    <w:rsid w:val="008C4010"/>
    <w:rsid w:val="008D31A8"/>
    <w:rsid w:val="008D3A87"/>
    <w:rsid w:val="008E18E4"/>
    <w:rsid w:val="008E2493"/>
    <w:rsid w:val="008F402A"/>
    <w:rsid w:val="008F75ED"/>
    <w:rsid w:val="009111BA"/>
    <w:rsid w:val="00921B0D"/>
    <w:rsid w:val="00923CA0"/>
    <w:rsid w:val="00936AE3"/>
    <w:rsid w:val="00975A40"/>
    <w:rsid w:val="00985272"/>
    <w:rsid w:val="00987FDA"/>
    <w:rsid w:val="00991194"/>
    <w:rsid w:val="00997ED2"/>
    <w:rsid w:val="009A6F93"/>
    <w:rsid w:val="009B3CB8"/>
    <w:rsid w:val="009B4500"/>
    <w:rsid w:val="009C48E1"/>
    <w:rsid w:val="009D6CB2"/>
    <w:rsid w:val="009E2544"/>
    <w:rsid w:val="009E2A11"/>
    <w:rsid w:val="009E68F7"/>
    <w:rsid w:val="009E6FEC"/>
    <w:rsid w:val="009F34F6"/>
    <w:rsid w:val="00A01859"/>
    <w:rsid w:val="00A262FF"/>
    <w:rsid w:val="00A63BC3"/>
    <w:rsid w:val="00A64D37"/>
    <w:rsid w:val="00A85290"/>
    <w:rsid w:val="00A870EB"/>
    <w:rsid w:val="00AB44F6"/>
    <w:rsid w:val="00AB626B"/>
    <w:rsid w:val="00AE089D"/>
    <w:rsid w:val="00AE4B8B"/>
    <w:rsid w:val="00AF05AF"/>
    <w:rsid w:val="00B233D9"/>
    <w:rsid w:val="00B35F6D"/>
    <w:rsid w:val="00B659AF"/>
    <w:rsid w:val="00B722AE"/>
    <w:rsid w:val="00B76238"/>
    <w:rsid w:val="00B847B6"/>
    <w:rsid w:val="00BA1D0A"/>
    <w:rsid w:val="00BA4649"/>
    <w:rsid w:val="00BD7709"/>
    <w:rsid w:val="00BE59B0"/>
    <w:rsid w:val="00BF33DA"/>
    <w:rsid w:val="00BF678F"/>
    <w:rsid w:val="00C173D2"/>
    <w:rsid w:val="00C176F1"/>
    <w:rsid w:val="00C2763F"/>
    <w:rsid w:val="00C55D9D"/>
    <w:rsid w:val="00C70645"/>
    <w:rsid w:val="00C87D20"/>
    <w:rsid w:val="00C9542D"/>
    <w:rsid w:val="00C96CFC"/>
    <w:rsid w:val="00CA1AB1"/>
    <w:rsid w:val="00CB39CA"/>
    <w:rsid w:val="00CC77F0"/>
    <w:rsid w:val="00CD0289"/>
    <w:rsid w:val="00CF010F"/>
    <w:rsid w:val="00CF56DE"/>
    <w:rsid w:val="00CF771E"/>
    <w:rsid w:val="00D168F4"/>
    <w:rsid w:val="00D17CBB"/>
    <w:rsid w:val="00D213C0"/>
    <w:rsid w:val="00D3137C"/>
    <w:rsid w:val="00D33083"/>
    <w:rsid w:val="00D41262"/>
    <w:rsid w:val="00D54326"/>
    <w:rsid w:val="00D57E97"/>
    <w:rsid w:val="00D652C0"/>
    <w:rsid w:val="00D839DD"/>
    <w:rsid w:val="00DA3DBD"/>
    <w:rsid w:val="00DA7E04"/>
    <w:rsid w:val="00DB3B72"/>
    <w:rsid w:val="00DC491F"/>
    <w:rsid w:val="00DE4448"/>
    <w:rsid w:val="00DE5776"/>
    <w:rsid w:val="00DF7199"/>
    <w:rsid w:val="00DF71A6"/>
    <w:rsid w:val="00DF7F1E"/>
    <w:rsid w:val="00E04C76"/>
    <w:rsid w:val="00E07669"/>
    <w:rsid w:val="00E15A4A"/>
    <w:rsid w:val="00E221D2"/>
    <w:rsid w:val="00E25C6B"/>
    <w:rsid w:val="00E344D7"/>
    <w:rsid w:val="00E400B6"/>
    <w:rsid w:val="00E42392"/>
    <w:rsid w:val="00E508FB"/>
    <w:rsid w:val="00E82CAE"/>
    <w:rsid w:val="00EA5E01"/>
    <w:rsid w:val="00EB09A4"/>
    <w:rsid w:val="00EB29FB"/>
    <w:rsid w:val="00EB60F1"/>
    <w:rsid w:val="00EB66D8"/>
    <w:rsid w:val="00EF6C43"/>
    <w:rsid w:val="00F133C0"/>
    <w:rsid w:val="00F22088"/>
    <w:rsid w:val="00F35CBB"/>
    <w:rsid w:val="00F410BE"/>
    <w:rsid w:val="00F41B6E"/>
    <w:rsid w:val="00F576DC"/>
    <w:rsid w:val="00F61FBF"/>
    <w:rsid w:val="00F726D2"/>
    <w:rsid w:val="00F740CF"/>
    <w:rsid w:val="00F74694"/>
    <w:rsid w:val="00F833B4"/>
    <w:rsid w:val="00F91618"/>
    <w:rsid w:val="00F936B7"/>
    <w:rsid w:val="00F94326"/>
    <w:rsid w:val="00FB6E23"/>
    <w:rsid w:val="00FD10EC"/>
    <w:rsid w:val="00FE0587"/>
    <w:rsid w:val="00F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06BC"/>
  <w15:chartTrackingRefBased/>
  <w15:docId w15:val="{FD717317-DA64-4B45-BF9D-E7F2321C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48"/>
    <w:pPr>
      <w:ind w:left="720"/>
      <w:contextualSpacing/>
    </w:pPr>
  </w:style>
  <w:style w:type="paragraph" w:styleId="1">
    <w:name w:val="toc 1"/>
    <w:hidden/>
    <w:rsid w:val="00690C15"/>
    <w:pPr>
      <w:spacing w:after="11" w:line="248" w:lineRule="auto"/>
      <w:ind w:left="25" w:right="22" w:hanging="1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toc 2"/>
    <w:hidden/>
    <w:rsid w:val="00690C15"/>
    <w:pPr>
      <w:spacing w:after="3"/>
      <w:ind w:left="308" w:right="2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5504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220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20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208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208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208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93</cp:revision>
  <dcterms:created xsi:type="dcterms:W3CDTF">2017-02-03T09:24:00Z</dcterms:created>
  <dcterms:modified xsi:type="dcterms:W3CDTF">2025-11-14T12:43:00Z</dcterms:modified>
</cp:coreProperties>
</file>